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C49F" w14:textId="77777777" w:rsidR="00347F0C" w:rsidRPr="001E1BB7" w:rsidRDefault="00347F0C" w:rsidP="00347F0C">
      <w:pPr>
        <w:widowControl/>
        <w:shd w:val="clear" w:color="auto" w:fill="FFFFFF"/>
        <w:spacing w:line="450" w:lineRule="atLeast"/>
        <w:jc w:val="center"/>
        <w:outlineLvl w:val="1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r w:rsidRPr="001E1BB7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关于我校202</w:t>
      </w:r>
      <w:r w:rsidRPr="001E1BB7"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  <w:t>3</w:t>
      </w:r>
      <w:r w:rsidRPr="001E1BB7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年港澳台研究生拟录取名单的公示</w:t>
      </w:r>
    </w:p>
    <w:p w14:paraId="46EEE13A" w14:textId="77777777" w:rsidR="00347F0C" w:rsidRDefault="00347F0C" w:rsidP="00347F0C">
      <w:pPr>
        <w:widowControl/>
        <w:shd w:val="clear" w:color="auto" w:fill="FFFFFF"/>
        <w:jc w:val="left"/>
        <w:rPr>
          <w:rFonts w:ascii="黑体" w:eastAsia="黑体" w:hAnsi="黑体" w:cs="宋体"/>
          <w:color w:val="585858"/>
          <w:kern w:val="0"/>
          <w:sz w:val="24"/>
          <w:szCs w:val="24"/>
        </w:rPr>
      </w:pPr>
    </w:p>
    <w:p w14:paraId="55434343" w14:textId="77777777" w:rsidR="00347F0C" w:rsidRPr="00733C75" w:rsidRDefault="00347F0C" w:rsidP="00347F0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各位考生：</w:t>
      </w:r>
    </w:p>
    <w:p w14:paraId="10784F56" w14:textId="77777777" w:rsidR="00347F0C" w:rsidRDefault="00347F0C" w:rsidP="00347F0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585858"/>
          <w:kern w:val="0"/>
          <w:sz w:val="24"/>
          <w:szCs w:val="24"/>
        </w:rPr>
      </w:pP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我校202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3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年港澳台研究生初试、复试录取工作已结</w:t>
      </w:r>
      <w:r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束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。硕士初试分数线200分，博士初试分数线2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40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分，复试成绩按百分制计算，不及格即低于60分者不予录取。现将拟录取名单公示如下，公示期为5月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22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日至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6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月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2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 xml:space="preserve">日。　　</w:t>
      </w:r>
    </w:p>
    <w:p w14:paraId="72886297" w14:textId="77777777" w:rsidR="00347F0C" w:rsidRPr="00733C75" w:rsidRDefault="00347F0C" w:rsidP="00347F0C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研究生录取通知书预计于7月初开始发放，请各位同学扫描以下二维码并于6月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2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日前填写邮寄信息，学院根据采集的邮寄信息统一将录取通知书通过EMS寄出。</w:t>
      </w:r>
    </w:p>
    <w:p w14:paraId="753B3E94" w14:textId="77777777" w:rsidR="00347F0C" w:rsidRDefault="00347F0C" w:rsidP="00347F0C">
      <w:pPr>
        <w:widowControl/>
        <w:shd w:val="clear" w:color="auto" w:fill="FFFFFF"/>
        <w:jc w:val="left"/>
        <w:rPr>
          <w:noProof/>
        </w:rPr>
      </w:pPr>
    </w:p>
    <w:p w14:paraId="7CDC9A30" w14:textId="77777777" w:rsidR="00347F0C" w:rsidRDefault="00347F0C" w:rsidP="00347F0C">
      <w:pPr>
        <w:widowControl/>
        <w:shd w:val="clear" w:color="auto" w:fill="FFFFFF"/>
        <w:jc w:val="left"/>
        <w:rPr>
          <w:noProof/>
        </w:rPr>
      </w:pPr>
    </w:p>
    <w:p w14:paraId="36142F54" w14:textId="77777777" w:rsidR="00347F0C" w:rsidRDefault="00347F0C" w:rsidP="00347F0C">
      <w:pPr>
        <w:widowControl/>
        <w:shd w:val="clear" w:color="auto" w:fill="FFFFFF"/>
        <w:jc w:val="left"/>
        <w:rPr>
          <w:noProof/>
        </w:rPr>
      </w:pPr>
    </w:p>
    <w:p w14:paraId="3F688827" w14:textId="77777777" w:rsidR="00347F0C" w:rsidRPr="00804608" w:rsidRDefault="00347F0C" w:rsidP="00347F0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</w:p>
    <w:p w14:paraId="283C0375" w14:textId="77777777" w:rsidR="00347F0C" w:rsidRPr="00733C75" w:rsidRDefault="00347F0C" w:rsidP="00347F0C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北京中医药大学</w:t>
      </w:r>
    </w:p>
    <w:p w14:paraId="215D5754" w14:textId="77777777" w:rsidR="00347F0C" w:rsidRPr="00733C75" w:rsidRDefault="00347F0C" w:rsidP="00347F0C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33C75">
        <w:rPr>
          <w:rFonts w:ascii="Calibri" w:eastAsia="黑体" w:hAnsi="Calibri" w:cs="Calibri"/>
          <w:color w:val="585858"/>
          <w:kern w:val="0"/>
          <w:sz w:val="24"/>
          <w:szCs w:val="24"/>
        </w:rPr>
        <w:t> 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 xml:space="preserve"> 研究生招生办公室</w:t>
      </w:r>
    </w:p>
    <w:p w14:paraId="14EBF15C" w14:textId="77777777" w:rsidR="00347F0C" w:rsidRPr="00733C75" w:rsidRDefault="00347F0C" w:rsidP="00347F0C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202</w:t>
      </w:r>
      <w:r>
        <w:rPr>
          <w:rFonts w:ascii="黑体" w:eastAsia="黑体" w:hAnsi="黑体" w:cs="宋体"/>
          <w:color w:val="585858"/>
          <w:kern w:val="0"/>
          <w:sz w:val="24"/>
          <w:szCs w:val="24"/>
        </w:rPr>
        <w:t>3</w:t>
      </w:r>
      <w:r w:rsidRPr="00733C75">
        <w:rPr>
          <w:rFonts w:ascii="黑体" w:eastAsia="黑体" w:hAnsi="黑体" w:cs="宋体" w:hint="eastAsia"/>
          <w:color w:val="585858"/>
          <w:kern w:val="0"/>
          <w:sz w:val="24"/>
          <w:szCs w:val="24"/>
        </w:rPr>
        <w:t>年5月</w:t>
      </w:r>
    </w:p>
    <w:p w14:paraId="323312DA" w14:textId="5409053E" w:rsidR="00DE0087" w:rsidRPr="00477A5C" w:rsidRDefault="00AF1915" w:rsidP="00347F0C">
      <w:pPr>
        <w:widowControl/>
        <w:shd w:val="clear" w:color="auto" w:fill="FFFFFF"/>
        <w:spacing w:line="600" w:lineRule="atLeast"/>
        <w:jc w:val="left"/>
        <w:outlineLvl w:val="3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477A5C"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  <w:t>附件1：202</w:t>
      </w:r>
      <w:r w:rsidRPr="00477A5C">
        <w:rPr>
          <w:rFonts w:ascii="黑体" w:eastAsia="黑体" w:hAnsi="黑体"/>
          <w:color w:val="585858"/>
          <w:sz w:val="24"/>
          <w:szCs w:val="24"/>
          <w:shd w:val="clear" w:color="auto" w:fill="FFFFFF"/>
        </w:rPr>
        <w:t>3</w:t>
      </w:r>
      <w:r w:rsidRPr="00477A5C"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  <w:t>年港澳台研究生拟录取名单公示</w:t>
      </w:r>
    </w:p>
    <w:tbl>
      <w:tblPr>
        <w:tblW w:w="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900"/>
      </w:tblGrid>
      <w:tr w:rsidR="00347F0C" w:rsidRPr="00347F0C" w14:paraId="5C767BD2" w14:textId="77777777" w:rsidTr="00477A5C">
        <w:trPr>
          <w:trHeight w:val="300"/>
        </w:trPr>
        <w:tc>
          <w:tcPr>
            <w:tcW w:w="1060" w:type="dxa"/>
            <w:shd w:val="clear" w:color="auto" w:fill="D0CECE" w:themeFill="background2" w:themeFillShade="E6"/>
            <w:noWrap/>
            <w:vAlign w:val="center"/>
            <w:hideMark/>
          </w:tcPr>
          <w:p w14:paraId="77E410B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shd w:val="clear" w:color="auto" w:fill="D0CECE" w:themeFill="background2" w:themeFillShade="E6"/>
            <w:noWrap/>
            <w:vAlign w:val="center"/>
            <w:hideMark/>
          </w:tcPr>
          <w:p w14:paraId="0361DD6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学位层次</w:t>
            </w:r>
          </w:p>
        </w:tc>
      </w:tr>
      <w:tr w:rsidR="00347F0C" w:rsidRPr="00347F0C" w14:paraId="53707569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792039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曾柏珽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D60AFD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347F0C" w:rsidRPr="00347F0C" w14:paraId="556AB2BA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550D6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郑佩勳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EFA3C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347F0C" w:rsidRPr="00347F0C" w14:paraId="7D29D859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57749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何治宏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B1FC734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347F0C" w:rsidRPr="00347F0C" w14:paraId="616E02BB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5DD2F4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杨恩轩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72C7F6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3D1E00F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6B9C0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陈学楷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4D4EB9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50769094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8D528C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张心慈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A4C06A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D7AC82A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95511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刘慧萱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54923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25D976D8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5DA7DC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赵紫华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FD6A0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A474CA7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B1105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沈孟学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CBB0B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EB32185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5452FF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陳品伃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A00E08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6585115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19A9E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陳鈺棠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97104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6EC9B917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2B4B9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張藝珊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8FF2209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0FA77D4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CE9114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杨雅琪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A0917E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2FB69355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D3A67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葉嘉霖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A590F4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28E4610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3EE5EF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刘育辰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A07A694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7C3C148E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2277D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刘庭妤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5B5E4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7726D765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ED768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谭佩雯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E83AD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496C34D3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2236DA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彭宣杰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9F1818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523DB42C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334FE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焦建邦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8D352C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285D355F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35D800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杨嘉祺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AC2D9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83971A3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D5569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郭金成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682AAA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46314E43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C91E5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吴家仪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9D6B7D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2093AA33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942E7D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沈冠良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BC85C90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5EDB7497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F52E9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lastRenderedPageBreak/>
              <w:t>江心妤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09E678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31E5A334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14AD62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谭夏烟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4C4AFD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6644D174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B2CCD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刘沂柔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68605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65EAB2BE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2445E6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苏哲贤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F9A84EF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3FFF854D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D80ED8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陈长怡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6BE5CE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4FB0B38E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A9C452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楊卓銘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DD667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03513334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E51DA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施景栋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AEC1E5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0C2E265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261087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魏雅汶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55058E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216D1457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73ECF3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張珺潔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D55D8DB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F1DA3D7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B20BB8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柯耀翔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97881EF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  <w:tr w:rsidR="00347F0C" w:rsidRPr="00347F0C" w14:paraId="1337E80E" w14:textId="77777777" w:rsidTr="00477A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2325E1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高方中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70FA1D" w14:textId="77777777" w:rsidR="00347F0C" w:rsidRPr="00347F0C" w:rsidRDefault="00347F0C" w:rsidP="00347F0C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</w:pPr>
            <w:r w:rsidRPr="00347F0C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硕士研究生</w:t>
            </w:r>
          </w:p>
        </w:tc>
      </w:tr>
    </w:tbl>
    <w:p w14:paraId="7B480302" w14:textId="77777777" w:rsidR="00347F0C" w:rsidRDefault="00347F0C"/>
    <w:p w14:paraId="2EE8E3D6" w14:textId="2533B38C" w:rsidR="0017371B" w:rsidRPr="00477A5C" w:rsidRDefault="0017371B">
      <w:pPr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</w:pPr>
      <w:r w:rsidRPr="00477A5C"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  <w:t>附件2</w:t>
      </w:r>
      <w:r w:rsidRPr="00477A5C">
        <w:rPr>
          <w:rFonts w:ascii="Calibri" w:eastAsia="黑体" w:hAnsi="Calibri" w:cs="Calibri"/>
          <w:color w:val="585858"/>
          <w:sz w:val="24"/>
          <w:szCs w:val="24"/>
          <w:shd w:val="clear" w:color="auto" w:fill="FFFFFF"/>
        </w:rPr>
        <w:t> </w:t>
      </w:r>
      <w:r w:rsidRPr="00477A5C"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  <w:t>：</w:t>
      </w:r>
      <w:r w:rsidRPr="00477A5C">
        <w:rPr>
          <w:rFonts w:ascii="黑体" w:eastAsia="黑体" w:hAnsi="黑体" w:hint="eastAsia"/>
          <w:color w:val="585858"/>
          <w:sz w:val="24"/>
          <w:szCs w:val="24"/>
          <w:shd w:val="clear" w:color="auto" w:fill="FFFFFF"/>
        </w:rPr>
        <w:t xml:space="preserve"> 录取通知书邮寄地址采集</w:t>
      </w:r>
    </w:p>
    <w:p w14:paraId="299DB52F" w14:textId="178E1B18" w:rsidR="005825D0" w:rsidRDefault="005825D0">
      <w:pPr>
        <w:rPr>
          <w:rFonts w:hint="eastAsia"/>
        </w:rPr>
      </w:pPr>
      <w:r w:rsidRPr="005825D0">
        <w:drawing>
          <wp:inline distT="0" distB="0" distL="0" distR="0" wp14:anchorId="41B22503" wp14:editId="6A42ADE4">
            <wp:extent cx="1866900" cy="1714500"/>
            <wp:effectExtent l="0" t="0" r="0" b="0"/>
            <wp:docPr id="1789994863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994863" name="图片 1" descr="QR 代码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0C"/>
    <w:rsid w:val="000019DB"/>
    <w:rsid w:val="000205A7"/>
    <w:rsid w:val="0005391F"/>
    <w:rsid w:val="00066743"/>
    <w:rsid w:val="00067F1D"/>
    <w:rsid w:val="000717B6"/>
    <w:rsid w:val="00093D17"/>
    <w:rsid w:val="00094504"/>
    <w:rsid w:val="00094D30"/>
    <w:rsid w:val="000A0E06"/>
    <w:rsid w:val="000B7A18"/>
    <w:rsid w:val="000C6DC3"/>
    <w:rsid w:val="000D623D"/>
    <w:rsid w:val="000E5CAB"/>
    <w:rsid w:val="000F1E66"/>
    <w:rsid w:val="0010361F"/>
    <w:rsid w:val="00116ABD"/>
    <w:rsid w:val="0012238E"/>
    <w:rsid w:val="00134810"/>
    <w:rsid w:val="0013648E"/>
    <w:rsid w:val="00137A18"/>
    <w:rsid w:val="0014322D"/>
    <w:rsid w:val="00152FF5"/>
    <w:rsid w:val="00164CC3"/>
    <w:rsid w:val="00167B94"/>
    <w:rsid w:val="0017371B"/>
    <w:rsid w:val="001922E9"/>
    <w:rsid w:val="001B1B27"/>
    <w:rsid w:val="001B56EC"/>
    <w:rsid w:val="001D0B80"/>
    <w:rsid w:val="001F5CEB"/>
    <w:rsid w:val="00216A25"/>
    <w:rsid w:val="00230CAB"/>
    <w:rsid w:val="00253447"/>
    <w:rsid w:val="00253FA6"/>
    <w:rsid w:val="0027115C"/>
    <w:rsid w:val="00285642"/>
    <w:rsid w:val="0029411D"/>
    <w:rsid w:val="002950CE"/>
    <w:rsid w:val="002E35E2"/>
    <w:rsid w:val="002F7614"/>
    <w:rsid w:val="003074A5"/>
    <w:rsid w:val="003117F9"/>
    <w:rsid w:val="0031657E"/>
    <w:rsid w:val="00320233"/>
    <w:rsid w:val="003358AA"/>
    <w:rsid w:val="00346031"/>
    <w:rsid w:val="00347F0C"/>
    <w:rsid w:val="003537F0"/>
    <w:rsid w:val="0036317A"/>
    <w:rsid w:val="00381B1F"/>
    <w:rsid w:val="003903AD"/>
    <w:rsid w:val="00390409"/>
    <w:rsid w:val="003A0E83"/>
    <w:rsid w:val="003C0BBD"/>
    <w:rsid w:val="0040107E"/>
    <w:rsid w:val="00420293"/>
    <w:rsid w:val="00422C64"/>
    <w:rsid w:val="00426444"/>
    <w:rsid w:val="00431311"/>
    <w:rsid w:val="004636BA"/>
    <w:rsid w:val="00467EA4"/>
    <w:rsid w:val="00477A5C"/>
    <w:rsid w:val="00486374"/>
    <w:rsid w:val="004D624B"/>
    <w:rsid w:val="004E3405"/>
    <w:rsid w:val="004E6EC9"/>
    <w:rsid w:val="00501EBD"/>
    <w:rsid w:val="0052035E"/>
    <w:rsid w:val="00543F24"/>
    <w:rsid w:val="005652CD"/>
    <w:rsid w:val="00574818"/>
    <w:rsid w:val="005825D0"/>
    <w:rsid w:val="005A0D50"/>
    <w:rsid w:val="005B5142"/>
    <w:rsid w:val="005B5FE7"/>
    <w:rsid w:val="005F02EA"/>
    <w:rsid w:val="0061040E"/>
    <w:rsid w:val="00634631"/>
    <w:rsid w:val="006457BB"/>
    <w:rsid w:val="00651ADD"/>
    <w:rsid w:val="006611D7"/>
    <w:rsid w:val="00667400"/>
    <w:rsid w:val="006A66F2"/>
    <w:rsid w:val="006C6DC0"/>
    <w:rsid w:val="006C74E3"/>
    <w:rsid w:val="006D730F"/>
    <w:rsid w:val="006E089F"/>
    <w:rsid w:val="006F0075"/>
    <w:rsid w:val="0072324F"/>
    <w:rsid w:val="00740E1A"/>
    <w:rsid w:val="00741707"/>
    <w:rsid w:val="00744775"/>
    <w:rsid w:val="00772CDF"/>
    <w:rsid w:val="00773B35"/>
    <w:rsid w:val="0078364B"/>
    <w:rsid w:val="007B18CB"/>
    <w:rsid w:val="007D728B"/>
    <w:rsid w:val="00817E0E"/>
    <w:rsid w:val="0082759C"/>
    <w:rsid w:val="008348BA"/>
    <w:rsid w:val="00835144"/>
    <w:rsid w:val="00847968"/>
    <w:rsid w:val="00861283"/>
    <w:rsid w:val="00872B9F"/>
    <w:rsid w:val="00882AF7"/>
    <w:rsid w:val="008954C1"/>
    <w:rsid w:val="008A2AB8"/>
    <w:rsid w:val="008A3FC3"/>
    <w:rsid w:val="008C7A0B"/>
    <w:rsid w:val="008E3307"/>
    <w:rsid w:val="008F0C46"/>
    <w:rsid w:val="0092780E"/>
    <w:rsid w:val="00930273"/>
    <w:rsid w:val="00946AE9"/>
    <w:rsid w:val="00947504"/>
    <w:rsid w:val="0094785C"/>
    <w:rsid w:val="009513F9"/>
    <w:rsid w:val="00961CFD"/>
    <w:rsid w:val="009759BF"/>
    <w:rsid w:val="009933C1"/>
    <w:rsid w:val="009A0DCF"/>
    <w:rsid w:val="009A6605"/>
    <w:rsid w:val="009B235F"/>
    <w:rsid w:val="009B3F83"/>
    <w:rsid w:val="009D30BB"/>
    <w:rsid w:val="009D7FD0"/>
    <w:rsid w:val="00A13EF6"/>
    <w:rsid w:val="00A2356F"/>
    <w:rsid w:val="00A238A7"/>
    <w:rsid w:val="00A338A2"/>
    <w:rsid w:val="00A4389A"/>
    <w:rsid w:val="00A5433D"/>
    <w:rsid w:val="00A608D1"/>
    <w:rsid w:val="00A655B6"/>
    <w:rsid w:val="00AA61BB"/>
    <w:rsid w:val="00AC7087"/>
    <w:rsid w:val="00AD1DD5"/>
    <w:rsid w:val="00AD3A8E"/>
    <w:rsid w:val="00AF0A69"/>
    <w:rsid w:val="00AF1915"/>
    <w:rsid w:val="00B1731D"/>
    <w:rsid w:val="00B2442A"/>
    <w:rsid w:val="00B534DD"/>
    <w:rsid w:val="00B56968"/>
    <w:rsid w:val="00B57302"/>
    <w:rsid w:val="00B61051"/>
    <w:rsid w:val="00B716B1"/>
    <w:rsid w:val="00B923D4"/>
    <w:rsid w:val="00B954F2"/>
    <w:rsid w:val="00BB3E5D"/>
    <w:rsid w:val="00BC77EC"/>
    <w:rsid w:val="00BD281A"/>
    <w:rsid w:val="00BD6965"/>
    <w:rsid w:val="00BE10A2"/>
    <w:rsid w:val="00BE5636"/>
    <w:rsid w:val="00BF4738"/>
    <w:rsid w:val="00C04DAA"/>
    <w:rsid w:val="00C149A8"/>
    <w:rsid w:val="00C16921"/>
    <w:rsid w:val="00C27D9A"/>
    <w:rsid w:val="00C32F51"/>
    <w:rsid w:val="00C347A7"/>
    <w:rsid w:val="00C369E7"/>
    <w:rsid w:val="00C44FBD"/>
    <w:rsid w:val="00C55BAB"/>
    <w:rsid w:val="00C6576F"/>
    <w:rsid w:val="00C67909"/>
    <w:rsid w:val="00C77ACE"/>
    <w:rsid w:val="00C9292B"/>
    <w:rsid w:val="00CA4A80"/>
    <w:rsid w:val="00CB5998"/>
    <w:rsid w:val="00CC4A2B"/>
    <w:rsid w:val="00CC567C"/>
    <w:rsid w:val="00CD4D43"/>
    <w:rsid w:val="00CF58B8"/>
    <w:rsid w:val="00D017DF"/>
    <w:rsid w:val="00D02A64"/>
    <w:rsid w:val="00D07A5D"/>
    <w:rsid w:val="00D4104F"/>
    <w:rsid w:val="00D45EF1"/>
    <w:rsid w:val="00D47C60"/>
    <w:rsid w:val="00D64C9C"/>
    <w:rsid w:val="00D704B4"/>
    <w:rsid w:val="00D72ECA"/>
    <w:rsid w:val="00D93FD4"/>
    <w:rsid w:val="00DA6869"/>
    <w:rsid w:val="00DB2618"/>
    <w:rsid w:val="00DB4D70"/>
    <w:rsid w:val="00DE0087"/>
    <w:rsid w:val="00DF61AB"/>
    <w:rsid w:val="00E00409"/>
    <w:rsid w:val="00E267F1"/>
    <w:rsid w:val="00E5227B"/>
    <w:rsid w:val="00E533DB"/>
    <w:rsid w:val="00E77F8B"/>
    <w:rsid w:val="00E83D75"/>
    <w:rsid w:val="00E875F3"/>
    <w:rsid w:val="00E96179"/>
    <w:rsid w:val="00EA5F32"/>
    <w:rsid w:val="00EC0A9D"/>
    <w:rsid w:val="00EC153D"/>
    <w:rsid w:val="00ED069C"/>
    <w:rsid w:val="00ED7944"/>
    <w:rsid w:val="00EF06EA"/>
    <w:rsid w:val="00EF2008"/>
    <w:rsid w:val="00F0227F"/>
    <w:rsid w:val="00F07956"/>
    <w:rsid w:val="00F10AD6"/>
    <w:rsid w:val="00F12012"/>
    <w:rsid w:val="00F14910"/>
    <w:rsid w:val="00F22C15"/>
    <w:rsid w:val="00F31268"/>
    <w:rsid w:val="00F44F34"/>
    <w:rsid w:val="00F47817"/>
    <w:rsid w:val="00F552A4"/>
    <w:rsid w:val="00F6528E"/>
    <w:rsid w:val="00F76ABF"/>
    <w:rsid w:val="00F77A37"/>
    <w:rsid w:val="00F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1120B"/>
  <w15:chartTrackingRefBased/>
  <w15:docId w15:val="{7CEE7DEF-CDA5-584A-94E6-9EC2AEC6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0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5F02EA"/>
    <w:pPr>
      <w:spacing w:line="360" w:lineRule="auto"/>
      <w:ind w:firstLineChars="200" w:firstLine="482"/>
      <w:jc w:val="left"/>
    </w:pPr>
    <w:rPr>
      <w:rFonts w:ascii="宋体" w:eastAsia="宋体" w:hAnsi="宋体" w:cs="宋体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YIJIE ZHANG</dc:creator>
  <cp:keywords/>
  <dc:description/>
  <cp:lastModifiedBy>YIJIE ZHANG</cp:lastModifiedBy>
  <cp:revision>1</cp:revision>
  <cp:lastPrinted>2023-05-22T06:40:00Z</cp:lastPrinted>
  <dcterms:created xsi:type="dcterms:W3CDTF">2023-05-22T06:10:00Z</dcterms:created>
  <dcterms:modified xsi:type="dcterms:W3CDTF">2023-05-22T06:45:00Z</dcterms:modified>
</cp:coreProperties>
</file>