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0B" w:rsidRPr="009513C5" w:rsidRDefault="009513C5" w:rsidP="00017BF9">
      <w:pPr>
        <w:adjustRightInd w:val="0"/>
        <w:snapToGrid w:val="0"/>
        <w:spacing w:line="276" w:lineRule="auto"/>
        <w:ind w:firstLineChars="200" w:firstLine="562"/>
        <w:jc w:val="center"/>
        <w:rPr>
          <w:rFonts w:asciiTheme="minorEastAsia" w:hAnsiTheme="minorEastAsia"/>
          <w:b/>
          <w:sz w:val="28"/>
          <w:szCs w:val="28"/>
        </w:rPr>
      </w:pPr>
      <w:r w:rsidRPr="009513C5">
        <w:rPr>
          <w:rFonts w:asciiTheme="minorEastAsia" w:hAnsiTheme="minorEastAsia" w:hint="eastAsia"/>
          <w:b/>
          <w:sz w:val="28"/>
          <w:szCs w:val="28"/>
        </w:rPr>
        <w:t>临床医学院（</w:t>
      </w:r>
      <w:r w:rsidR="00ED0F0B" w:rsidRPr="009513C5">
        <w:rPr>
          <w:rFonts w:asciiTheme="minorEastAsia" w:hAnsiTheme="minorEastAsia" w:hint="eastAsia"/>
          <w:b/>
          <w:sz w:val="28"/>
          <w:szCs w:val="28"/>
        </w:rPr>
        <w:t>广安门医院</w:t>
      </w:r>
      <w:r w:rsidRPr="009513C5">
        <w:rPr>
          <w:rFonts w:asciiTheme="minorEastAsia" w:hAnsiTheme="minorEastAsia" w:hint="eastAsia"/>
          <w:b/>
          <w:sz w:val="28"/>
          <w:szCs w:val="28"/>
        </w:rPr>
        <w:t>）</w:t>
      </w:r>
      <w:r w:rsidR="00ED0F0B" w:rsidRPr="009513C5">
        <w:rPr>
          <w:rFonts w:asciiTheme="minorEastAsia" w:hAnsiTheme="minorEastAsia" w:hint="eastAsia"/>
          <w:b/>
          <w:sz w:val="28"/>
          <w:szCs w:val="28"/>
        </w:rPr>
        <w:t>2020年硕士研究生考试复试通知</w:t>
      </w:r>
    </w:p>
    <w:p w:rsidR="009513C5" w:rsidRDefault="009513C5" w:rsidP="00ED0F0B">
      <w:pPr>
        <w:adjustRightInd w:val="0"/>
        <w:snapToGrid w:val="0"/>
        <w:spacing w:line="276" w:lineRule="auto"/>
        <w:ind w:firstLineChars="200" w:firstLine="480"/>
        <w:rPr>
          <w:rFonts w:asciiTheme="minorEastAsia" w:hAnsiTheme="minorEastAsia"/>
          <w:sz w:val="24"/>
          <w:szCs w:val="24"/>
        </w:rPr>
      </w:pPr>
    </w:p>
    <w:p w:rsidR="00ED0F0B" w:rsidRPr="00334834" w:rsidRDefault="00ED0F0B" w:rsidP="00ED0F0B">
      <w:pPr>
        <w:adjustRightInd w:val="0"/>
        <w:snapToGrid w:val="0"/>
        <w:spacing w:line="276" w:lineRule="auto"/>
        <w:ind w:firstLineChars="200" w:firstLine="480"/>
        <w:rPr>
          <w:rFonts w:asciiTheme="minorEastAsia" w:hAnsiTheme="minorEastAsia"/>
          <w:sz w:val="24"/>
          <w:szCs w:val="24"/>
        </w:rPr>
      </w:pPr>
      <w:r w:rsidRPr="00334834">
        <w:rPr>
          <w:rFonts w:asciiTheme="minorEastAsia" w:hAnsiTheme="minorEastAsia"/>
          <w:sz w:val="24"/>
          <w:szCs w:val="24"/>
        </w:rPr>
        <w:t>1</w:t>
      </w:r>
      <w:r w:rsidRPr="00334834">
        <w:rPr>
          <w:rFonts w:asciiTheme="minorEastAsia" w:hAnsiTheme="minorEastAsia" w:hint="eastAsia"/>
          <w:sz w:val="24"/>
          <w:szCs w:val="24"/>
        </w:rPr>
        <w:t>．</w:t>
      </w:r>
      <w:r w:rsidRPr="00334834">
        <w:rPr>
          <w:rFonts w:asciiTheme="minorEastAsia" w:hAnsiTheme="minorEastAsia"/>
          <w:sz w:val="24"/>
          <w:szCs w:val="24"/>
        </w:rPr>
        <w:t>复试</w:t>
      </w:r>
      <w:r w:rsidRPr="00334834">
        <w:rPr>
          <w:rFonts w:asciiTheme="minorEastAsia" w:hAnsiTheme="minorEastAsia" w:hint="eastAsia"/>
          <w:sz w:val="24"/>
          <w:szCs w:val="24"/>
        </w:rPr>
        <w:t>日程、时间安排和程序步骤。</w:t>
      </w:r>
    </w:p>
    <w:tbl>
      <w:tblPr>
        <w:tblStyle w:val="a6"/>
        <w:tblW w:w="5000" w:type="pct"/>
        <w:tblLook w:val="04A0" w:firstRow="1" w:lastRow="0" w:firstColumn="1" w:lastColumn="0" w:noHBand="0" w:noVBand="1"/>
      </w:tblPr>
      <w:tblGrid>
        <w:gridCol w:w="1242"/>
        <w:gridCol w:w="2558"/>
        <w:gridCol w:w="2828"/>
        <w:gridCol w:w="1894"/>
      </w:tblGrid>
      <w:tr w:rsidR="00ED0F0B" w:rsidRPr="00334834" w:rsidTr="00897920">
        <w:tc>
          <w:tcPr>
            <w:tcW w:w="729" w:type="pct"/>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日  期</w:t>
            </w:r>
          </w:p>
        </w:tc>
        <w:tc>
          <w:tcPr>
            <w:tcW w:w="1501" w:type="pct"/>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时  间</w:t>
            </w:r>
          </w:p>
        </w:tc>
        <w:tc>
          <w:tcPr>
            <w:tcW w:w="1659" w:type="pct"/>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内  容</w:t>
            </w:r>
          </w:p>
        </w:tc>
        <w:tc>
          <w:tcPr>
            <w:tcW w:w="1111" w:type="pct"/>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说  明</w:t>
            </w:r>
          </w:p>
        </w:tc>
      </w:tr>
      <w:tr w:rsidR="00ED0F0B" w:rsidRPr="00334834" w:rsidTr="00897920">
        <w:tc>
          <w:tcPr>
            <w:tcW w:w="729" w:type="pct"/>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5月</w:t>
            </w:r>
            <w:r w:rsidR="00AD1C02">
              <w:rPr>
                <w:rFonts w:asciiTheme="minorEastAsia" w:hAnsiTheme="minorEastAsia" w:hint="eastAsia"/>
                <w:sz w:val="24"/>
                <w:szCs w:val="24"/>
              </w:rPr>
              <w:t>15-17</w:t>
            </w:r>
            <w:r w:rsidRPr="00334834">
              <w:rPr>
                <w:rFonts w:asciiTheme="minorEastAsia" w:hAnsiTheme="minorEastAsia" w:hint="eastAsia"/>
                <w:sz w:val="24"/>
                <w:szCs w:val="24"/>
              </w:rPr>
              <w:t>日</w:t>
            </w:r>
          </w:p>
        </w:tc>
        <w:tc>
          <w:tcPr>
            <w:tcW w:w="1501" w:type="pct"/>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9：00～17:00</w:t>
            </w:r>
          </w:p>
        </w:tc>
        <w:tc>
          <w:tcPr>
            <w:tcW w:w="1659" w:type="pct"/>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考生一对一测试演练</w:t>
            </w:r>
          </w:p>
        </w:tc>
        <w:tc>
          <w:tcPr>
            <w:tcW w:w="1111" w:type="pct"/>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需提前安装软件调试好设备</w:t>
            </w:r>
          </w:p>
        </w:tc>
      </w:tr>
      <w:tr w:rsidR="00ED0F0B" w:rsidRPr="00334834" w:rsidTr="00897920">
        <w:tc>
          <w:tcPr>
            <w:tcW w:w="729" w:type="pct"/>
            <w:vMerge w:val="restart"/>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5月19日</w:t>
            </w:r>
          </w:p>
        </w:tc>
        <w:tc>
          <w:tcPr>
            <w:tcW w:w="1501" w:type="pct"/>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中医内科学组</w:t>
            </w:r>
          </w:p>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9：00～12:00</w:t>
            </w:r>
          </w:p>
        </w:tc>
        <w:tc>
          <w:tcPr>
            <w:tcW w:w="1659" w:type="pct"/>
            <w:vMerge w:val="restart"/>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资格与基本素质审核</w:t>
            </w:r>
          </w:p>
          <w:p w:rsidR="00ED0F0B" w:rsidRPr="00334834" w:rsidRDefault="00ED0F0B" w:rsidP="00897920">
            <w:pPr>
              <w:adjustRightInd w:val="0"/>
              <w:snapToGrid w:val="0"/>
              <w:spacing w:line="276" w:lineRule="auto"/>
              <w:jc w:val="center"/>
              <w:rPr>
                <w:rFonts w:asciiTheme="minorEastAsia" w:hAnsiTheme="minorEastAsia"/>
                <w:sz w:val="24"/>
                <w:szCs w:val="24"/>
              </w:rPr>
            </w:pPr>
            <w:bookmarkStart w:id="0" w:name="_GoBack"/>
            <w:bookmarkEnd w:id="0"/>
            <w:r w:rsidRPr="00334834">
              <w:rPr>
                <w:rFonts w:asciiTheme="minorEastAsia" w:hAnsiTheme="minorEastAsia" w:hint="eastAsia"/>
                <w:sz w:val="24"/>
                <w:szCs w:val="24"/>
              </w:rPr>
              <w:t>材料评价</w:t>
            </w:r>
          </w:p>
        </w:tc>
        <w:tc>
          <w:tcPr>
            <w:tcW w:w="1111" w:type="pct"/>
            <w:vMerge w:val="restart"/>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线上进行</w:t>
            </w:r>
          </w:p>
        </w:tc>
      </w:tr>
      <w:tr w:rsidR="00ED0F0B" w:rsidRPr="00334834" w:rsidTr="00897920">
        <w:tc>
          <w:tcPr>
            <w:tcW w:w="729" w:type="pct"/>
            <w:vMerge/>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p>
        </w:tc>
        <w:tc>
          <w:tcPr>
            <w:tcW w:w="1501" w:type="pct"/>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其他学科组</w:t>
            </w:r>
          </w:p>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13:00～17:00</w:t>
            </w:r>
          </w:p>
        </w:tc>
        <w:tc>
          <w:tcPr>
            <w:tcW w:w="1659" w:type="pct"/>
            <w:vMerge/>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p>
        </w:tc>
        <w:tc>
          <w:tcPr>
            <w:tcW w:w="1111" w:type="pct"/>
            <w:vMerge/>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p>
        </w:tc>
      </w:tr>
      <w:tr w:rsidR="00ED0F0B" w:rsidRPr="00334834" w:rsidTr="00897920">
        <w:tc>
          <w:tcPr>
            <w:tcW w:w="729" w:type="pct"/>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5月20日</w:t>
            </w:r>
          </w:p>
        </w:tc>
        <w:tc>
          <w:tcPr>
            <w:tcW w:w="1501" w:type="pct"/>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9：00～17:00</w:t>
            </w:r>
          </w:p>
        </w:tc>
        <w:tc>
          <w:tcPr>
            <w:tcW w:w="1659" w:type="pct"/>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专业课笔试</w:t>
            </w:r>
          </w:p>
        </w:tc>
        <w:tc>
          <w:tcPr>
            <w:tcW w:w="1111" w:type="pct"/>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proofErr w:type="gramStart"/>
            <w:r w:rsidRPr="00334834">
              <w:rPr>
                <w:rFonts w:asciiTheme="minorEastAsia" w:hAnsiTheme="minorEastAsia" w:hint="eastAsia"/>
                <w:sz w:val="24"/>
                <w:szCs w:val="24"/>
              </w:rPr>
              <w:t>分组线</w:t>
            </w:r>
            <w:proofErr w:type="gramEnd"/>
            <w:r w:rsidRPr="00334834">
              <w:rPr>
                <w:rFonts w:asciiTheme="minorEastAsia" w:hAnsiTheme="minorEastAsia" w:hint="eastAsia"/>
                <w:sz w:val="24"/>
                <w:szCs w:val="24"/>
              </w:rPr>
              <w:t>上进行</w:t>
            </w:r>
          </w:p>
        </w:tc>
      </w:tr>
      <w:tr w:rsidR="00ED0F0B" w:rsidRPr="00334834" w:rsidTr="00897920">
        <w:tc>
          <w:tcPr>
            <w:tcW w:w="729" w:type="pct"/>
            <w:vMerge w:val="restart"/>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5月21日</w:t>
            </w:r>
          </w:p>
        </w:tc>
        <w:tc>
          <w:tcPr>
            <w:tcW w:w="1501" w:type="pct"/>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8：30开始</w:t>
            </w:r>
          </w:p>
        </w:tc>
        <w:tc>
          <w:tcPr>
            <w:tcW w:w="1659" w:type="pct"/>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中医内科学组</w:t>
            </w:r>
          </w:p>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综合面试</w:t>
            </w:r>
          </w:p>
        </w:tc>
        <w:tc>
          <w:tcPr>
            <w:tcW w:w="1111" w:type="pct"/>
            <w:vMerge w:val="restart"/>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线上进行</w:t>
            </w:r>
          </w:p>
        </w:tc>
      </w:tr>
      <w:tr w:rsidR="00ED0F0B" w:rsidRPr="00334834" w:rsidTr="00897920">
        <w:tc>
          <w:tcPr>
            <w:tcW w:w="729" w:type="pct"/>
            <w:vMerge/>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p>
        </w:tc>
        <w:tc>
          <w:tcPr>
            <w:tcW w:w="1501" w:type="pct"/>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8：30～12:00</w:t>
            </w:r>
          </w:p>
        </w:tc>
        <w:tc>
          <w:tcPr>
            <w:tcW w:w="1659" w:type="pct"/>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中妇、中西医结合组</w:t>
            </w:r>
          </w:p>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综合面试</w:t>
            </w:r>
          </w:p>
        </w:tc>
        <w:tc>
          <w:tcPr>
            <w:tcW w:w="1111" w:type="pct"/>
            <w:vMerge/>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p>
        </w:tc>
      </w:tr>
      <w:tr w:rsidR="00ED0F0B" w:rsidRPr="00334834" w:rsidTr="00897920">
        <w:tc>
          <w:tcPr>
            <w:tcW w:w="729" w:type="pct"/>
            <w:vMerge/>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p>
        </w:tc>
        <w:tc>
          <w:tcPr>
            <w:tcW w:w="1501" w:type="pct"/>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13:00～18:00</w:t>
            </w:r>
          </w:p>
        </w:tc>
        <w:tc>
          <w:tcPr>
            <w:tcW w:w="1659" w:type="pct"/>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中外、</w:t>
            </w:r>
            <w:proofErr w:type="gramStart"/>
            <w:r w:rsidRPr="00334834">
              <w:rPr>
                <w:rFonts w:asciiTheme="minorEastAsia" w:hAnsiTheme="minorEastAsia" w:hint="eastAsia"/>
                <w:sz w:val="24"/>
                <w:szCs w:val="24"/>
              </w:rPr>
              <w:t>针推组</w:t>
            </w:r>
            <w:proofErr w:type="gramEnd"/>
          </w:p>
          <w:p w:rsidR="00ED0F0B" w:rsidRPr="00334834" w:rsidRDefault="00ED0F0B" w:rsidP="00897920">
            <w:pPr>
              <w:adjustRightInd w:val="0"/>
              <w:snapToGrid w:val="0"/>
              <w:spacing w:line="276" w:lineRule="auto"/>
              <w:jc w:val="center"/>
              <w:rPr>
                <w:rFonts w:asciiTheme="minorEastAsia" w:hAnsiTheme="minorEastAsia"/>
                <w:sz w:val="24"/>
                <w:szCs w:val="24"/>
              </w:rPr>
            </w:pPr>
            <w:r w:rsidRPr="00334834">
              <w:rPr>
                <w:rFonts w:asciiTheme="minorEastAsia" w:hAnsiTheme="minorEastAsia" w:hint="eastAsia"/>
                <w:sz w:val="24"/>
                <w:szCs w:val="24"/>
              </w:rPr>
              <w:t>综合面试</w:t>
            </w:r>
          </w:p>
        </w:tc>
        <w:tc>
          <w:tcPr>
            <w:tcW w:w="1111" w:type="pct"/>
            <w:vMerge/>
            <w:vAlign w:val="center"/>
          </w:tcPr>
          <w:p w:rsidR="00ED0F0B" w:rsidRPr="00334834" w:rsidRDefault="00ED0F0B" w:rsidP="00897920">
            <w:pPr>
              <w:adjustRightInd w:val="0"/>
              <w:snapToGrid w:val="0"/>
              <w:spacing w:line="276" w:lineRule="auto"/>
              <w:jc w:val="center"/>
              <w:rPr>
                <w:rFonts w:asciiTheme="minorEastAsia" w:hAnsiTheme="minorEastAsia"/>
                <w:sz w:val="24"/>
                <w:szCs w:val="24"/>
              </w:rPr>
            </w:pPr>
          </w:p>
        </w:tc>
      </w:tr>
    </w:tbl>
    <w:p w:rsidR="00ED0F0B" w:rsidRPr="00334834" w:rsidRDefault="00ED0F0B" w:rsidP="00ED0F0B">
      <w:pPr>
        <w:adjustRightInd w:val="0"/>
        <w:snapToGrid w:val="0"/>
        <w:spacing w:line="276" w:lineRule="auto"/>
        <w:ind w:firstLineChars="200" w:firstLine="480"/>
        <w:rPr>
          <w:rFonts w:asciiTheme="minorEastAsia" w:hAnsiTheme="minorEastAsia"/>
          <w:sz w:val="24"/>
          <w:szCs w:val="24"/>
        </w:rPr>
      </w:pPr>
      <w:r w:rsidRPr="00334834">
        <w:rPr>
          <w:rFonts w:asciiTheme="minorEastAsia" w:hAnsiTheme="minorEastAsia" w:hint="eastAsia"/>
          <w:sz w:val="24"/>
          <w:szCs w:val="24"/>
        </w:rPr>
        <w:t>2. 考生复试所需的软硬件条件、网络及周边环境要求，网络远程软件的测试时间安排。</w:t>
      </w:r>
    </w:p>
    <w:p w:rsidR="00ED0F0B" w:rsidRPr="00334834" w:rsidRDefault="00ED0F0B" w:rsidP="00ED0F0B">
      <w:pPr>
        <w:adjustRightInd w:val="0"/>
        <w:snapToGrid w:val="0"/>
        <w:spacing w:line="276" w:lineRule="auto"/>
        <w:ind w:firstLineChars="200" w:firstLine="480"/>
        <w:rPr>
          <w:rFonts w:asciiTheme="minorEastAsia" w:hAnsiTheme="minorEastAsia"/>
          <w:sz w:val="24"/>
          <w:szCs w:val="24"/>
        </w:rPr>
      </w:pPr>
      <w:r w:rsidRPr="00334834">
        <w:rPr>
          <w:rFonts w:asciiTheme="minorEastAsia" w:hAnsiTheme="minorEastAsia" w:hint="eastAsia"/>
          <w:sz w:val="24"/>
          <w:szCs w:val="24"/>
        </w:rPr>
        <w:t>考生需要准备可以支撑“双机位”运行的硬件，即需要两部带摄像头的设备及附件，包括一台笔记本电脑或台式机（需外接麦克风、音箱及高清摄像头）、手机、手机支架等。一台设备（第一机位）从正面拍摄，放置在距离本人30cm处，另一台设备（第二机位，可自由移动）从考生侧后方45°距离本人30cm处拍摄，确保第一机位和第二机位分别从考生面前和身后完整拍摄到考生全身、</w:t>
      </w:r>
      <w:proofErr w:type="gramStart"/>
      <w:r w:rsidRPr="00334834">
        <w:rPr>
          <w:rFonts w:asciiTheme="minorEastAsia" w:hAnsiTheme="minorEastAsia" w:hint="eastAsia"/>
          <w:sz w:val="24"/>
          <w:szCs w:val="24"/>
        </w:rPr>
        <w:t>复试组</w:t>
      </w:r>
      <w:proofErr w:type="gramEnd"/>
      <w:r w:rsidRPr="00334834">
        <w:rPr>
          <w:rFonts w:asciiTheme="minorEastAsia" w:hAnsiTheme="minorEastAsia" w:hint="eastAsia"/>
          <w:sz w:val="24"/>
          <w:szCs w:val="24"/>
        </w:rPr>
        <w:t>教师能够从第二机位清晰看到第一机位屏幕。</w:t>
      </w:r>
    </w:p>
    <w:p w:rsidR="00AD1C02" w:rsidRDefault="00ED0F0B" w:rsidP="00ED0F0B">
      <w:pPr>
        <w:adjustRightInd w:val="0"/>
        <w:snapToGrid w:val="0"/>
        <w:spacing w:line="276" w:lineRule="auto"/>
        <w:ind w:firstLineChars="200" w:firstLine="480"/>
        <w:rPr>
          <w:rFonts w:asciiTheme="minorEastAsia" w:hAnsiTheme="minorEastAsia"/>
          <w:sz w:val="24"/>
          <w:szCs w:val="24"/>
        </w:rPr>
      </w:pPr>
      <w:r w:rsidRPr="00334834">
        <w:rPr>
          <w:rFonts w:asciiTheme="minorEastAsia" w:hAnsiTheme="minorEastAsia" w:hint="eastAsia"/>
          <w:sz w:val="24"/>
          <w:szCs w:val="24"/>
        </w:rPr>
        <w:t>考生复试期间须一人处于独立空间，考生端布置</w:t>
      </w:r>
      <w:proofErr w:type="gramStart"/>
      <w:r w:rsidRPr="00334834">
        <w:rPr>
          <w:rFonts w:asciiTheme="minorEastAsia" w:hAnsiTheme="minorEastAsia" w:hint="eastAsia"/>
          <w:sz w:val="24"/>
          <w:szCs w:val="24"/>
        </w:rPr>
        <w:t>前后双</w:t>
      </w:r>
      <w:proofErr w:type="gramEnd"/>
      <w:r w:rsidRPr="00334834">
        <w:rPr>
          <w:rFonts w:asciiTheme="minorEastAsia" w:hAnsiTheme="minorEastAsia" w:hint="eastAsia"/>
          <w:sz w:val="24"/>
          <w:szCs w:val="24"/>
        </w:rPr>
        <w:t>摄像头（双机位），复试小组能清晰查看考生所处复试环境，实现360°无</w:t>
      </w:r>
      <w:r w:rsidRPr="00ED0F0B">
        <w:rPr>
          <w:rFonts w:asciiTheme="minorEastAsia" w:hAnsiTheme="minorEastAsia" w:hint="eastAsia"/>
          <w:sz w:val="24"/>
          <w:szCs w:val="24"/>
        </w:rPr>
        <w:t>死角监控，以确保考试环境、确保公平公正。</w:t>
      </w:r>
      <w:r w:rsidR="00AD1C02">
        <w:rPr>
          <w:rFonts w:asciiTheme="minorEastAsia" w:hAnsiTheme="minorEastAsia" w:hint="eastAsia"/>
          <w:sz w:val="24"/>
          <w:szCs w:val="24"/>
        </w:rPr>
        <w:t>双</w:t>
      </w:r>
      <w:r w:rsidR="00AD1C02" w:rsidRPr="002043C2">
        <w:rPr>
          <w:rFonts w:asciiTheme="minorEastAsia" w:hAnsiTheme="minorEastAsia" w:hint="eastAsia"/>
          <w:sz w:val="24"/>
          <w:szCs w:val="24"/>
        </w:rPr>
        <w:t>机位</w:t>
      </w:r>
      <w:r w:rsidR="00AD1C02">
        <w:rPr>
          <w:rFonts w:asciiTheme="minorEastAsia" w:hAnsiTheme="minorEastAsia" w:hint="eastAsia"/>
          <w:sz w:val="24"/>
          <w:szCs w:val="24"/>
        </w:rPr>
        <w:t>均</w:t>
      </w:r>
      <w:r w:rsidR="00AD1C02" w:rsidRPr="002043C2">
        <w:rPr>
          <w:rFonts w:asciiTheme="minorEastAsia" w:hAnsiTheme="minorEastAsia" w:hint="eastAsia"/>
          <w:sz w:val="24"/>
          <w:szCs w:val="24"/>
        </w:rPr>
        <w:t>采用</w:t>
      </w:r>
      <w:proofErr w:type="gramStart"/>
      <w:r w:rsidR="00AD1C02" w:rsidRPr="002043C2">
        <w:rPr>
          <w:rFonts w:asciiTheme="minorEastAsia" w:hAnsiTheme="minorEastAsia" w:hint="eastAsia"/>
          <w:sz w:val="24"/>
          <w:szCs w:val="24"/>
        </w:rPr>
        <w:t>研招网</w:t>
      </w:r>
      <w:proofErr w:type="gramEnd"/>
      <w:r w:rsidR="00AD1C02" w:rsidRPr="002043C2">
        <w:rPr>
          <w:rFonts w:asciiTheme="minorEastAsia" w:hAnsiTheme="minorEastAsia" w:hint="eastAsia"/>
          <w:sz w:val="24"/>
          <w:szCs w:val="24"/>
        </w:rPr>
        <w:t>远程复试系统，</w:t>
      </w:r>
      <w:proofErr w:type="gramStart"/>
      <w:r w:rsidR="00AD1C02" w:rsidRPr="002043C2">
        <w:rPr>
          <w:rFonts w:asciiTheme="minorEastAsia" w:hAnsiTheme="minorEastAsia" w:hint="eastAsia"/>
          <w:sz w:val="24"/>
          <w:szCs w:val="24"/>
        </w:rPr>
        <w:t>“后机位”须可自由</w:t>
      </w:r>
      <w:proofErr w:type="gramEnd"/>
      <w:r w:rsidR="00AD1C02" w:rsidRPr="002043C2">
        <w:rPr>
          <w:rFonts w:asciiTheme="minorEastAsia" w:hAnsiTheme="minorEastAsia" w:hint="eastAsia"/>
          <w:sz w:val="24"/>
          <w:szCs w:val="24"/>
        </w:rPr>
        <w:t>移动，考试过程中考生须根据考官指令随时变换机位位置。</w:t>
      </w:r>
    </w:p>
    <w:p w:rsidR="00ED0F0B" w:rsidRPr="00334834" w:rsidRDefault="00ED0F0B" w:rsidP="00ED0F0B">
      <w:pPr>
        <w:adjustRightInd w:val="0"/>
        <w:snapToGrid w:val="0"/>
        <w:spacing w:line="276" w:lineRule="auto"/>
        <w:ind w:firstLineChars="200" w:firstLine="480"/>
        <w:rPr>
          <w:rFonts w:asciiTheme="minorEastAsia" w:hAnsiTheme="minorEastAsia"/>
          <w:sz w:val="24"/>
          <w:szCs w:val="24"/>
        </w:rPr>
      </w:pPr>
      <w:r w:rsidRPr="00334834">
        <w:rPr>
          <w:rFonts w:asciiTheme="minorEastAsia" w:hAnsiTheme="minorEastAsia" w:hint="eastAsia"/>
          <w:sz w:val="24"/>
          <w:szCs w:val="24"/>
        </w:rPr>
        <w:t>复试时考生需具有宽带网、</w:t>
      </w:r>
      <w:r w:rsidRPr="00334834">
        <w:rPr>
          <w:rFonts w:asciiTheme="minorEastAsia" w:hAnsiTheme="minorEastAsia"/>
          <w:sz w:val="24"/>
          <w:szCs w:val="24"/>
        </w:rPr>
        <w:t>Wi-Fi</w:t>
      </w:r>
      <w:r w:rsidRPr="00334834">
        <w:rPr>
          <w:rFonts w:asciiTheme="minorEastAsia" w:hAnsiTheme="minorEastAsia" w:hint="eastAsia"/>
          <w:sz w:val="24"/>
          <w:szCs w:val="24"/>
        </w:rPr>
        <w:t>、4G网络等两种以上的网络条件，两个机位分别采用不同的网络，确保复试网络畅通。考生应当选择独立、可封闭的空间，确保安静整洁，复试期间严禁他人进入考试独立空间。除复试要求的设备和物品外，复试场所考生座位1.5米范围内不得存放任何书刊、报纸、资料、电子设备等。</w:t>
      </w:r>
    </w:p>
    <w:p w:rsidR="00ED0F0B" w:rsidRPr="00334834" w:rsidRDefault="00ED0F0B" w:rsidP="00ED0F0B">
      <w:pPr>
        <w:adjustRightInd w:val="0"/>
        <w:snapToGrid w:val="0"/>
        <w:spacing w:line="276" w:lineRule="auto"/>
        <w:ind w:firstLineChars="200" w:firstLine="480"/>
        <w:rPr>
          <w:rFonts w:asciiTheme="minorEastAsia" w:hAnsiTheme="minorEastAsia"/>
          <w:sz w:val="24"/>
          <w:szCs w:val="24"/>
        </w:rPr>
      </w:pPr>
      <w:r w:rsidRPr="00334834">
        <w:rPr>
          <w:rFonts w:asciiTheme="minorEastAsia" w:hAnsiTheme="minorEastAsia" w:hint="eastAsia"/>
          <w:sz w:val="24"/>
          <w:szCs w:val="24"/>
        </w:rPr>
        <w:t>考生应提前安装并熟练使用浏览器、</w:t>
      </w:r>
      <w:proofErr w:type="gramStart"/>
      <w:r w:rsidRPr="00334834">
        <w:rPr>
          <w:rFonts w:asciiTheme="minorEastAsia" w:hAnsiTheme="minorEastAsia" w:hint="eastAsia"/>
          <w:sz w:val="24"/>
          <w:szCs w:val="24"/>
        </w:rPr>
        <w:t>学信网远程</w:t>
      </w:r>
      <w:proofErr w:type="gramEnd"/>
      <w:r w:rsidRPr="00334834">
        <w:rPr>
          <w:rFonts w:asciiTheme="minorEastAsia" w:hAnsiTheme="minorEastAsia" w:hint="eastAsia"/>
          <w:sz w:val="24"/>
          <w:szCs w:val="24"/>
        </w:rPr>
        <w:t>复试系统学生端，若考生使用电脑，需安装最新版Chrome浏览器，若使用的是手机，则手机上需安装最新版</w:t>
      </w:r>
      <w:proofErr w:type="gramStart"/>
      <w:r w:rsidRPr="00334834">
        <w:rPr>
          <w:rFonts w:asciiTheme="minorEastAsia" w:hAnsiTheme="minorEastAsia" w:hint="eastAsia"/>
          <w:sz w:val="24"/>
          <w:szCs w:val="24"/>
        </w:rPr>
        <w:t>学信网</w:t>
      </w:r>
      <w:proofErr w:type="gramEnd"/>
      <w:r w:rsidRPr="00334834">
        <w:rPr>
          <w:rFonts w:asciiTheme="minorEastAsia" w:hAnsiTheme="minorEastAsia" w:hint="eastAsia"/>
          <w:sz w:val="24"/>
          <w:szCs w:val="24"/>
        </w:rPr>
        <w:t>APP，苹果</w:t>
      </w:r>
      <w:proofErr w:type="gramStart"/>
      <w:r w:rsidRPr="00334834">
        <w:rPr>
          <w:rFonts w:asciiTheme="minorEastAsia" w:hAnsiTheme="minorEastAsia" w:hint="eastAsia"/>
          <w:sz w:val="24"/>
          <w:szCs w:val="24"/>
        </w:rPr>
        <w:t>手机需</w:t>
      </w:r>
      <w:proofErr w:type="gramEnd"/>
      <w:r w:rsidRPr="00334834">
        <w:rPr>
          <w:rFonts w:asciiTheme="minorEastAsia" w:hAnsiTheme="minorEastAsia" w:hint="eastAsia"/>
          <w:sz w:val="24"/>
          <w:szCs w:val="24"/>
        </w:rPr>
        <w:t>使用最新版本Safari浏览器，</w:t>
      </w:r>
      <w:proofErr w:type="gramStart"/>
      <w:r w:rsidRPr="00334834">
        <w:rPr>
          <w:rFonts w:asciiTheme="minorEastAsia" w:hAnsiTheme="minorEastAsia" w:hint="eastAsia"/>
          <w:sz w:val="24"/>
          <w:szCs w:val="24"/>
        </w:rPr>
        <w:t>安卓手机需</w:t>
      </w:r>
      <w:proofErr w:type="gramEnd"/>
      <w:r w:rsidRPr="00334834">
        <w:rPr>
          <w:rFonts w:asciiTheme="minorEastAsia" w:hAnsiTheme="minorEastAsia" w:hint="eastAsia"/>
          <w:sz w:val="24"/>
          <w:szCs w:val="24"/>
        </w:rPr>
        <w:t>使用最新版Chrome浏览器。考生还需</w:t>
      </w:r>
      <w:proofErr w:type="gramStart"/>
      <w:r w:rsidRPr="00334834">
        <w:rPr>
          <w:rFonts w:asciiTheme="minorEastAsia" w:hAnsiTheme="minorEastAsia" w:hint="eastAsia"/>
          <w:sz w:val="24"/>
          <w:szCs w:val="24"/>
        </w:rPr>
        <w:t>安装腾讯会议</w:t>
      </w:r>
      <w:proofErr w:type="gramEnd"/>
      <w:r w:rsidRPr="00334834">
        <w:rPr>
          <w:rFonts w:asciiTheme="minorEastAsia" w:hAnsiTheme="minorEastAsia" w:hint="eastAsia"/>
          <w:sz w:val="24"/>
          <w:szCs w:val="24"/>
        </w:rPr>
        <w:t>软件（电脑）或手机APP、钉钉软件</w:t>
      </w:r>
      <w:r w:rsidRPr="00334834">
        <w:rPr>
          <w:rFonts w:asciiTheme="minorEastAsia" w:hAnsiTheme="minorEastAsia" w:hint="eastAsia"/>
          <w:sz w:val="24"/>
          <w:szCs w:val="24"/>
        </w:rPr>
        <w:lastRenderedPageBreak/>
        <w:t>（电脑）或手机APP、office软件并保证各软件及手机APP已获得摄像头及麦克风权限。</w:t>
      </w:r>
    </w:p>
    <w:p w:rsidR="00ED0F0B" w:rsidRPr="00334834" w:rsidRDefault="00ED0F0B" w:rsidP="00ED0F0B">
      <w:pPr>
        <w:adjustRightInd w:val="0"/>
        <w:snapToGrid w:val="0"/>
        <w:spacing w:line="276" w:lineRule="auto"/>
        <w:ind w:firstLineChars="200" w:firstLine="480"/>
        <w:rPr>
          <w:rFonts w:asciiTheme="minorEastAsia" w:hAnsiTheme="minorEastAsia"/>
          <w:sz w:val="24"/>
          <w:szCs w:val="24"/>
        </w:rPr>
      </w:pPr>
      <w:r w:rsidRPr="00334834">
        <w:rPr>
          <w:rFonts w:asciiTheme="minorEastAsia" w:hAnsiTheme="minorEastAsia" w:hint="eastAsia"/>
          <w:sz w:val="24"/>
          <w:szCs w:val="24"/>
        </w:rPr>
        <w:t>测试演练时间：2020年5月15日</w:t>
      </w:r>
      <w:r w:rsidR="00AD1C02">
        <w:rPr>
          <w:rFonts w:asciiTheme="minorEastAsia" w:hAnsiTheme="minorEastAsia" w:hint="eastAsia"/>
          <w:sz w:val="24"/>
          <w:szCs w:val="24"/>
        </w:rPr>
        <w:t>-17日</w:t>
      </w:r>
      <w:r w:rsidRPr="00334834">
        <w:rPr>
          <w:rFonts w:asciiTheme="minorEastAsia" w:hAnsiTheme="minorEastAsia" w:hint="eastAsia"/>
          <w:sz w:val="24"/>
          <w:szCs w:val="24"/>
        </w:rPr>
        <w:t>。</w:t>
      </w:r>
    </w:p>
    <w:p w:rsidR="00ED0F0B" w:rsidRPr="00334834" w:rsidRDefault="00ED0F0B" w:rsidP="00ED0F0B">
      <w:pPr>
        <w:adjustRightInd w:val="0"/>
        <w:snapToGrid w:val="0"/>
        <w:spacing w:line="276" w:lineRule="auto"/>
        <w:ind w:firstLineChars="200" w:firstLine="480"/>
        <w:rPr>
          <w:rFonts w:asciiTheme="minorEastAsia" w:hAnsiTheme="minorEastAsia"/>
          <w:sz w:val="24"/>
          <w:szCs w:val="24"/>
        </w:rPr>
      </w:pPr>
      <w:r w:rsidRPr="00334834">
        <w:rPr>
          <w:rFonts w:asciiTheme="minorEastAsia" w:hAnsiTheme="minorEastAsia" w:hint="eastAsia"/>
          <w:sz w:val="24"/>
          <w:szCs w:val="24"/>
        </w:rPr>
        <w:t>3. 网络远程资格审查形式、材料提交要求及时间安排</w:t>
      </w:r>
    </w:p>
    <w:p w:rsidR="00ED0F0B" w:rsidRPr="00334834" w:rsidRDefault="00ED0F0B" w:rsidP="00ED0F0B">
      <w:pPr>
        <w:adjustRightInd w:val="0"/>
        <w:snapToGrid w:val="0"/>
        <w:spacing w:line="276" w:lineRule="auto"/>
        <w:ind w:firstLineChars="200" w:firstLine="480"/>
        <w:rPr>
          <w:rFonts w:asciiTheme="minorEastAsia" w:hAnsiTheme="minorEastAsia"/>
          <w:sz w:val="24"/>
          <w:szCs w:val="24"/>
        </w:rPr>
      </w:pPr>
      <w:r w:rsidRPr="00334834">
        <w:rPr>
          <w:rFonts w:asciiTheme="minorEastAsia" w:hAnsiTheme="minorEastAsia" w:hint="eastAsia"/>
          <w:sz w:val="24"/>
          <w:szCs w:val="24"/>
        </w:rPr>
        <w:t>资格审核材料（以下材料均需提交原件的扫描件或照片）：（1）准考证；（2）本科学历证书（往届生提交）；（3）学士学位证书（往届生提交）；（4）学生证（应届生提交）；（5）有效居民身份证（正反面）；（6）本科阶段成绩单（需有红章）；（7）考生思想政治情况表（需有红章）；（8）外语证明：大学英语四级考试或日语四级考试成绩单；（9）复试诚信承诺书（需本人签字）；（10）复试通知书。</w:t>
      </w:r>
    </w:p>
    <w:p w:rsidR="00ED0F0B" w:rsidRPr="00334834" w:rsidRDefault="00ED0F0B" w:rsidP="00ED0F0B">
      <w:pPr>
        <w:adjustRightInd w:val="0"/>
        <w:snapToGrid w:val="0"/>
        <w:spacing w:line="276" w:lineRule="auto"/>
        <w:ind w:firstLineChars="200" w:firstLine="480"/>
        <w:rPr>
          <w:rFonts w:asciiTheme="minorEastAsia" w:hAnsiTheme="minorEastAsia"/>
          <w:sz w:val="24"/>
          <w:szCs w:val="24"/>
        </w:rPr>
      </w:pPr>
      <w:r w:rsidRPr="00334834">
        <w:rPr>
          <w:rFonts w:asciiTheme="minorEastAsia" w:hAnsiTheme="minorEastAsia" w:hint="eastAsia"/>
          <w:sz w:val="24"/>
          <w:szCs w:val="24"/>
        </w:rPr>
        <w:t>以上材料需于5月18日前上传至北中医考生服务系统，由我院资格及素质审查小组进行下载审核。所有材料的原件需于入学时交验，考生学籍或学历未通过审核的考生需于规定时间（6月底）前提供教育部学籍学历认证报告。对于不符合报考条件的考生，取消其考试资格及成绩，不予录取。未通过教育部学历（学</w:t>
      </w:r>
    </w:p>
    <w:p w:rsidR="00ED0F0B" w:rsidRPr="00334834" w:rsidRDefault="00ED0F0B" w:rsidP="00ED0F0B">
      <w:pPr>
        <w:adjustRightInd w:val="0"/>
        <w:snapToGrid w:val="0"/>
        <w:spacing w:line="276" w:lineRule="auto"/>
        <w:rPr>
          <w:rFonts w:asciiTheme="minorEastAsia" w:hAnsiTheme="minorEastAsia"/>
          <w:sz w:val="24"/>
          <w:szCs w:val="24"/>
        </w:rPr>
      </w:pPr>
      <w:r w:rsidRPr="00334834">
        <w:rPr>
          <w:rFonts w:asciiTheme="minorEastAsia" w:hAnsiTheme="minorEastAsia" w:hint="eastAsia"/>
          <w:sz w:val="24"/>
          <w:szCs w:val="24"/>
        </w:rPr>
        <w:t>籍）审核的考生不得录取。</w:t>
      </w:r>
    </w:p>
    <w:p w:rsidR="00ED0F0B" w:rsidRPr="00334834" w:rsidRDefault="00ED0F0B" w:rsidP="00ED0F0B">
      <w:pPr>
        <w:adjustRightInd w:val="0"/>
        <w:snapToGrid w:val="0"/>
        <w:spacing w:line="276" w:lineRule="auto"/>
        <w:ind w:firstLineChars="200" w:firstLine="480"/>
        <w:rPr>
          <w:rFonts w:asciiTheme="minorEastAsia" w:hAnsiTheme="minorEastAsia"/>
          <w:sz w:val="24"/>
          <w:szCs w:val="24"/>
        </w:rPr>
      </w:pPr>
      <w:r w:rsidRPr="00334834">
        <w:rPr>
          <w:rFonts w:asciiTheme="minorEastAsia" w:hAnsiTheme="minorEastAsia" w:hint="eastAsia"/>
          <w:sz w:val="24"/>
          <w:szCs w:val="24"/>
        </w:rPr>
        <w:t>4．各项复试内容</w:t>
      </w:r>
      <w:r w:rsidRPr="00334834">
        <w:rPr>
          <w:rFonts w:asciiTheme="minorEastAsia" w:hAnsiTheme="minorEastAsia"/>
          <w:sz w:val="24"/>
          <w:szCs w:val="24"/>
        </w:rPr>
        <w:t>的组织形式及评价方式、所占比例、内容及流程、评价标准等。</w:t>
      </w:r>
    </w:p>
    <w:p w:rsidR="00ED0F0B" w:rsidRPr="00334834" w:rsidRDefault="00ED0F0B" w:rsidP="00ED0F0B">
      <w:pPr>
        <w:adjustRightInd w:val="0"/>
        <w:snapToGrid w:val="0"/>
        <w:spacing w:line="276" w:lineRule="auto"/>
        <w:ind w:leftChars="227" w:left="477"/>
        <w:rPr>
          <w:rFonts w:asciiTheme="minorEastAsia" w:hAnsiTheme="minorEastAsia"/>
          <w:sz w:val="24"/>
          <w:szCs w:val="24"/>
        </w:rPr>
      </w:pPr>
      <w:r w:rsidRPr="00334834">
        <w:rPr>
          <w:rFonts w:asciiTheme="minorEastAsia" w:hAnsiTheme="minorEastAsia" w:hint="eastAsia"/>
          <w:sz w:val="24"/>
          <w:szCs w:val="24"/>
        </w:rPr>
        <w:t>复试内容包括专业课笔试、材料评价及综合面试。</w:t>
      </w:r>
    </w:p>
    <w:p w:rsidR="00ED0F0B" w:rsidRPr="00334834" w:rsidRDefault="00ED0F0B" w:rsidP="00ED0F0B">
      <w:pPr>
        <w:adjustRightInd w:val="0"/>
        <w:snapToGrid w:val="0"/>
        <w:spacing w:line="276" w:lineRule="auto"/>
        <w:ind w:firstLineChars="200" w:firstLine="480"/>
        <w:rPr>
          <w:rFonts w:asciiTheme="minorEastAsia" w:hAnsiTheme="minorEastAsia"/>
          <w:sz w:val="24"/>
          <w:szCs w:val="24"/>
        </w:rPr>
      </w:pPr>
      <w:r w:rsidRPr="00334834">
        <w:rPr>
          <w:rFonts w:asciiTheme="minorEastAsia" w:hAnsiTheme="minorEastAsia" w:hint="eastAsia"/>
          <w:sz w:val="24"/>
          <w:szCs w:val="24"/>
        </w:rPr>
        <w:t>（1）专业课笔试</w:t>
      </w:r>
    </w:p>
    <w:p w:rsidR="00ED0F0B" w:rsidRPr="00ED0F0B" w:rsidRDefault="00ED0F0B" w:rsidP="00ED0F0B">
      <w:pPr>
        <w:adjustRightInd w:val="0"/>
        <w:snapToGrid w:val="0"/>
        <w:spacing w:line="276" w:lineRule="auto"/>
        <w:ind w:firstLineChars="200" w:firstLine="480"/>
        <w:rPr>
          <w:rFonts w:asciiTheme="minorEastAsia" w:hAnsiTheme="minorEastAsia"/>
          <w:sz w:val="24"/>
          <w:szCs w:val="24"/>
        </w:rPr>
      </w:pPr>
      <w:r w:rsidRPr="00334834">
        <w:rPr>
          <w:rFonts w:asciiTheme="minorEastAsia" w:hAnsiTheme="minorEastAsia" w:hint="eastAsia"/>
          <w:sz w:val="24"/>
          <w:szCs w:val="24"/>
        </w:rPr>
        <w:t>依据北京中医药大学</w:t>
      </w:r>
      <w:proofErr w:type="gramStart"/>
      <w:r w:rsidRPr="00334834">
        <w:rPr>
          <w:rFonts w:asciiTheme="minorEastAsia" w:hAnsiTheme="minorEastAsia" w:hint="eastAsia"/>
          <w:sz w:val="24"/>
          <w:szCs w:val="24"/>
        </w:rPr>
        <w:t>研</w:t>
      </w:r>
      <w:proofErr w:type="gramEnd"/>
      <w:r w:rsidRPr="00334834">
        <w:rPr>
          <w:rFonts w:asciiTheme="minorEastAsia" w:hAnsiTheme="minorEastAsia" w:hint="eastAsia"/>
          <w:sz w:val="24"/>
          <w:szCs w:val="24"/>
        </w:rPr>
        <w:t>招办网站公布的专业课复试笔试科目进行，采取线上考核形式，该部分</w:t>
      </w:r>
      <w:proofErr w:type="gramStart"/>
      <w:r w:rsidRPr="00334834">
        <w:rPr>
          <w:rFonts w:asciiTheme="minorEastAsia" w:hAnsiTheme="minorEastAsia" w:hint="eastAsia"/>
          <w:sz w:val="24"/>
          <w:szCs w:val="24"/>
        </w:rPr>
        <w:t>考核占</w:t>
      </w:r>
      <w:proofErr w:type="gramEnd"/>
      <w:r w:rsidRPr="00334834">
        <w:rPr>
          <w:rFonts w:asciiTheme="minorEastAsia" w:hAnsiTheme="minorEastAsia" w:hint="eastAsia"/>
          <w:sz w:val="24"/>
          <w:szCs w:val="24"/>
        </w:rPr>
        <w:t>复试成绩权重的</w:t>
      </w:r>
      <w:r w:rsidRPr="00ED0F0B">
        <w:rPr>
          <w:rFonts w:asciiTheme="minorEastAsia" w:hAnsiTheme="minorEastAsia" w:hint="eastAsia"/>
          <w:sz w:val="24"/>
          <w:szCs w:val="24"/>
        </w:rPr>
        <w:t>30%，采取</w:t>
      </w:r>
      <w:proofErr w:type="gramStart"/>
      <w:r w:rsidRPr="00ED0F0B">
        <w:rPr>
          <w:rFonts w:asciiTheme="minorEastAsia" w:hAnsiTheme="minorEastAsia" w:hint="eastAsia"/>
          <w:sz w:val="24"/>
          <w:szCs w:val="24"/>
        </w:rPr>
        <w:t>在线口答</w:t>
      </w:r>
      <w:proofErr w:type="gramEnd"/>
      <w:r w:rsidRPr="00ED0F0B">
        <w:rPr>
          <w:rFonts w:asciiTheme="minorEastAsia" w:hAnsiTheme="minorEastAsia" w:hint="eastAsia"/>
          <w:sz w:val="24"/>
          <w:szCs w:val="24"/>
        </w:rPr>
        <w:t>形式，专家组评分。</w:t>
      </w:r>
    </w:p>
    <w:p w:rsidR="00ED0F0B" w:rsidRPr="00334834" w:rsidRDefault="00ED0F0B" w:rsidP="00ED0F0B">
      <w:pPr>
        <w:adjustRightInd w:val="0"/>
        <w:snapToGrid w:val="0"/>
        <w:spacing w:line="276" w:lineRule="auto"/>
        <w:ind w:firstLineChars="198" w:firstLine="475"/>
        <w:rPr>
          <w:rFonts w:asciiTheme="minorEastAsia" w:hAnsiTheme="minorEastAsia"/>
          <w:sz w:val="24"/>
          <w:szCs w:val="24"/>
        </w:rPr>
      </w:pPr>
      <w:r w:rsidRPr="00ED0F0B">
        <w:rPr>
          <w:rFonts w:asciiTheme="minorEastAsia" w:hAnsiTheme="minorEastAsia" w:hint="eastAsia"/>
          <w:sz w:val="24"/>
          <w:szCs w:val="24"/>
        </w:rPr>
        <w:t>（2）材料评价：包括综合素质材料评价及学术能力材料评价，该部分</w:t>
      </w:r>
      <w:proofErr w:type="gramStart"/>
      <w:r w:rsidRPr="00ED0F0B">
        <w:rPr>
          <w:rFonts w:asciiTheme="minorEastAsia" w:hAnsiTheme="minorEastAsia" w:hint="eastAsia"/>
          <w:sz w:val="24"/>
          <w:szCs w:val="24"/>
        </w:rPr>
        <w:t>考核</w:t>
      </w:r>
      <w:r w:rsidRPr="00334834">
        <w:rPr>
          <w:rFonts w:asciiTheme="minorEastAsia" w:hAnsiTheme="minorEastAsia" w:hint="eastAsia"/>
          <w:sz w:val="24"/>
          <w:szCs w:val="24"/>
        </w:rPr>
        <w:t>占</w:t>
      </w:r>
      <w:proofErr w:type="gramEnd"/>
      <w:r w:rsidRPr="00334834">
        <w:rPr>
          <w:rFonts w:asciiTheme="minorEastAsia" w:hAnsiTheme="minorEastAsia" w:hint="eastAsia"/>
          <w:sz w:val="24"/>
          <w:szCs w:val="24"/>
        </w:rPr>
        <w:t xml:space="preserve">复试成绩权重的10%。 </w:t>
      </w:r>
    </w:p>
    <w:p w:rsidR="00ED0F0B" w:rsidRPr="00334834" w:rsidRDefault="00ED0F0B" w:rsidP="00ED0F0B">
      <w:pPr>
        <w:adjustRightInd w:val="0"/>
        <w:snapToGrid w:val="0"/>
        <w:spacing w:line="276" w:lineRule="auto"/>
        <w:ind w:firstLineChars="200" w:firstLine="480"/>
        <w:rPr>
          <w:rFonts w:asciiTheme="minorEastAsia" w:hAnsiTheme="minorEastAsia"/>
          <w:sz w:val="24"/>
          <w:szCs w:val="24"/>
        </w:rPr>
      </w:pPr>
      <w:r w:rsidRPr="00334834">
        <w:rPr>
          <w:rFonts w:asciiTheme="minorEastAsia" w:hAnsiTheme="minorEastAsia" w:hint="eastAsia"/>
          <w:sz w:val="24"/>
          <w:szCs w:val="24"/>
        </w:rPr>
        <w:t>综合素质评价包括：</w:t>
      </w:r>
      <w:r w:rsidR="00513D9A" w:rsidRPr="00334834">
        <w:rPr>
          <w:rFonts w:asciiTheme="minorEastAsia" w:hAnsiTheme="minorEastAsia"/>
          <w:sz w:val="24"/>
          <w:szCs w:val="24"/>
        </w:rPr>
        <w:fldChar w:fldCharType="begin"/>
      </w:r>
      <w:r w:rsidRPr="00334834">
        <w:rPr>
          <w:rFonts w:asciiTheme="minorEastAsia" w:hAnsiTheme="minorEastAsia"/>
          <w:sz w:val="24"/>
          <w:szCs w:val="24"/>
        </w:rPr>
        <w:instrText xml:space="preserve"> </w:instrText>
      </w:r>
      <w:r w:rsidRPr="00334834">
        <w:rPr>
          <w:rFonts w:asciiTheme="minorEastAsia" w:hAnsiTheme="minorEastAsia" w:hint="eastAsia"/>
          <w:sz w:val="24"/>
          <w:szCs w:val="24"/>
        </w:rPr>
        <w:instrText>= 1 \* GB3</w:instrText>
      </w:r>
      <w:r w:rsidRPr="00334834">
        <w:rPr>
          <w:rFonts w:asciiTheme="minorEastAsia" w:hAnsiTheme="minorEastAsia"/>
          <w:sz w:val="24"/>
          <w:szCs w:val="24"/>
        </w:rPr>
        <w:instrText xml:space="preserve"> </w:instrText>
      </w:r>
      <w:r w:rsidR="00513D9A" w:rsidRPr="00334834">
        <w:rPr>
          <w:rFonts w:asciiTheme="minorEastAsia" w:hAnsiTheme="minorEastAsia"/>
          <w:sz w:val="24"/>
          <w:szCs w:val="24"/>
        </w:rPr>
        <w:fldChar w:fldCharType="separate"/>
      </w:r>
      <w:r w:rsidRPr="00334834">
        <w:rPr>
          <w:rFonts w:asciiTheme="minorEastAsia" w:hAnsiTheme="minorEastAsia" w:hint="eastAsia"/>
          <w:noProof/>
          <w:sz w:val="24"/>
          <w:szCs w:val="24"/>
        </w:rPr>
        <w:t>①</w:t>
      </w:r>
      <w:r w:rsidR="00513D9A" w:rsidRPr="00334834">
        <w:rPr>
          <w:rFonts w:asciiTheme="minorEastAsia" w:hAnsiTheme="minorEastAsia"/>
          <w:sz w:val="24"/>
          <w:szCs w:val="24"/>
        </w:rPr>
        <w:fldChar w:fldCharType="end"/>
      </w:r>
      <w:r w:rsidRPr="00334834">
        <w:rPr>
          <w:rFonts w:asciiTheme="minorEastAsia" w:hAnsiTheme="minorEastAsia" w:hint="eastAsia"/>
          <w:sz w:val="24"/>
          <w:szCs w:val="24"/>
        </w:rPr>
        <w:t>思想政治素质和道德品质审查；</w:t>
      </w:r>
      <w:r w:rsidR="00513D9A" w:rsidRPr="00334834">
        <w:rPr>
          <w:rFonts w:asciiTheme="minorEastAsia" w:hAnsiTheme="minorEastAsia"/>
          <w:sz w:val="24"/>
          <w:szCs w:val="24"/>
        </w:rPr>
        <w:fldChar w:fldCharType="begin"/>
      </w:r>
      <w:r w:rsidRPr="00334834">
        <w:rPr>
          <w:rFonts w:asciiTheme="minorEastAsia" w:hAnsiTheme="minorEastAsia"/>
          <w:sz w:val="24"/>
          <w:szCs w:val="24"/>
        </w:rPr>
        <w:instrText xml:space="preserve"> </w:instrText>
      </w:r>
      <w:r w:rsidRPr="00334834">
        <w:rPr>
          <w:rFonts w:asciiTheme="minorEastAsia" w:hAnsiTheme="minorEastAsia" w:hint="eastAsia"/>
          <w:sz w:val="24"/>
          <w:szCs w:val="24"/>
        </w:rPr>
        <w:instrText>= 2 \* GB3</w:instrText>
      </w:r>
      <w:r w:rsidRPr="00334834">
        <w:rPr>
          <w:rFonts w:asciiTheme="minorEastAsia" w:hAnsiTheme="minorEastAsia"/>
          <w:sz w:val="24"/>
          <w:szCs w:val="24"/>
        </w:rPr>
        <w:instrText xml:space="preserve"> </w:instrText>
      </w:r>
      <w:r w:rsidR="00513D9A" w:rsidRPr="00334834">
        <w:rPr>
          <w:rFonts w:asciiTheme="minorEastAsia" w:hAnsiTheme="minorEastAsia"/>
          <w:sz w:val="24"/>
          <w:szCs w:val="24"/>
        </w:rPr>
        <w:fldChar w:fldCharType="separate"/>
      </w:r>
      <w:r w:rsidRPr="00334834">
        <w:rPr>
          <w:rFonts w:asciiTheme="minorEastAsia" w:hAnsiTheme="minorEastAsia" w:hint="eastAsia"/>
          <w:noProof/>
          <w:sz w:val="24"/>
          <w:szCs w:val="24"/>
        </w:rPr>
        <w:t>②</w:t>
      </w:r>
      <w:r w:rsidR="00513D9A" w:rsidRPr="00334834">
        <w:rPr>
          <w:rFonts w:asciiTheme="minorEastAsia" w:hAnsiTheme="minorEastAsia"/>
          <w:sz w:val="24"/>
          <w:szCs w:val="24"/>
        </w:rPr>
        <w:fldChar w:fldCharType="end"/>
      </w:r>
      <w:r w:rsidRPr="00334834">
        <w:rPr>
          <w:rFonts w:asciiTheme="minorEastAsia" w:hAnsiTheme="minorEastAsia" w:hint="eastAsia"/>
          <w:sz w:val="24"/>
          <w:szCs w:val="24"/>
        </w:rPr>
        <w:t>身心健康情况；</w:t>
      </w:r>
      <w:r w:rsidR="00513D9A" w:rsidRPr="00334834">
        <w:rPr>
          <w:rFonts w:asciiTheme="minorEastAsia" w:hAnsiTheme="minorEastAsia"/>
          <w:sz w:val="24"/>
          <w:szCs w:val="24"/>
        </w:rPr>
        <w:fldChar w:fldCharType="begin"/>
      </w:r>
      <w:r w:rsidRPr="00334834">
        <w:rPr>
          <w:rFonts w:asciiTheme="minorEastAsia" w:hAnsiTheme="minorEastAsia"/>
          <w:sz w:val="24"/>
          <w:szCs w:val="24"/>
        </w:rPr>
        <w:instrText xml:space="preserve"> </w:instrText>
      </w:r>
      <w:r w:rsidRPr="00334834">
        <w:rPr>
          <w:rFonts w:asciiTheme="minorEastAsia" w:hAnsiTheme="minorEastAsia" w:hint="eastAsia"/>
          <w:sz w:val="24"/>
          <w:szCs w:val="24"/>
        </w:rPr>
        <w:instrText>= 3 \* GB3</w:instrText>
      </w:r>
      <w:r w:rsidRPr="00334834">
        <w:rPr>
          <w:rFonts w:asciiTheme="minorEastAsia" w:hAnsiTheme="minorEastAsia"/>
          <w:sz w:val="24"/>
          <w:szCs w:val="24"/>
        </w:rPr>
        <w:instrText xml:space="preserve"> </w:instrText>
      </w:r>
      <w:r w:rsidR="00513D9A" w:rsidRPr="00334834">
        <w:rPr>
          <w:rFonts w:asciiTheme="minorEastAsia" w:hAnsiTheme="minorEastAsia"/>
          <w:sz w:val="24"/>
          <w:szCs w:val="24"/>
        </w:rPr>
        <w:fldChar w:fldCharType="separate"/>
      </w:r>
      <w:r w:rsidRPr="00334834">
        <w:rPr>
          <w:rFonts w:asciiTheme="minorEastAsia" w:hAnsiTheme="minorEastAsia" w:hint="eastAsia"/>
          <w:noProof/>
          <w:sz w:val="24"/>
          <w:szCs w:val="24"/>
        </w:rPr>
        <w:t>③</w:t>
      </w:r>
      <w:r w:rsidR="00513D9A" w:rsidRPr="00334834">
        <w:rPr>
          <w:rFonts w:asciiTheme="minorEastAsia" w:hAnsiTheme="minorEastAsia"/>
          <w:sz w:val="24"/>
          <w:szCs w:val="24"/>
        </w:rPr>
        <w:fldChar w:fldCharType="end"/>
      </w:r>
      <w:r w:rsidRPr="00334834">
        <w:rPr>
          <w:rFonts w:asciiTheme="minorEastAsia" w:hAnsiTheme="minorEastAsia" w:hint="eastAsia"/>
          <w:sz w:val="24"/>
          <w:szCs w:val="24"/>
        </w:rPr>
        <w:t>非应届毕业生毕业后的工作实践经历。考生需通过北中医考生服务系统上</w:t>
      </w:r>
      <w:proofErr w:type="gramStart"/>
      <w:r w:rsidRPr="00334834">
        <w:rPr>
          <w:rFonts w:asciiTheme="minorEastAsia" w:hAnsiTheme="minorEastAsia" w:hint="eastAsia"/>
          <w:sz w:val="24"/>
          <w:szCs w:val="24"/>
        </w:rPr>
        <w:t>传以下</w:t>
      </w:r>
      <w:proofErr w:type="gramEnd"/>
      <w:r w:rsidRPr="00334834">
        <w:rPr>
          <w:rFonts w:asciiTheme="minorEastAsia" w:hAnsiTheme="minorEastAsia" w:hint="eastAsia"/>
          <w:sz w:val="24"/>
          <w:szCs w:val="24"/>
        </w:rPr>
        <w:t>综合素质评价材料：</w:t>
      </w:r>
      <w:r w:rsidR="00513D9A" w:rsidRPr="00334834">
        <w:rPr>
          <w:rFonts w:asciiTheme="minorEastAsia" w:hAnsiTheme="minorEastAsia"/>
          <w:sz w:val="24"/>
          <w:szCs w:val="24"/>
        </w:rPr>
        <w:fldChar w:fldCharType="begin"/>
      </w:r>
      <w:r w:rsidRPr="00334834">
        <w:rPr>
          <w:rFonts w:asciiTheme="minorEastAsia" w:hAnsiTheme="minorEastAsia"/>
          <w:sz w:val="24"/>
          <w:szCs w:val="24"/>
        </w:rPr>
        <w:instrText xml:space="preserve"> </w:instrText>
      </w:r>
      <w:r w:rsidRPr="00334834">
        <w:rPr>
          <w:rFonts w:asciiTheme="minorEastAsia" w:hAnsiTheme="minorEastAsia" w:hint="eastAsia"/>
          <w:sz w:val="24"/>
          <w:szCs w:val="24"/>
        </w:rPr>
        <w:instrText>= 1 \* GB3</w:instrText>
      </w:r>
      <w:r w:rsidRPr="00334834">
        <w:rPr>
          <w:rFonts w:asciiTheme="minorEastAsia" w:hAnsiTheme="minorEastAsia"/>
          <w:sz w:val="24"/>
          <w:szCs w:val="24"/>
        </w:rPr>
        <w:instrText xml:space="preserve"> </w:instrText>
      </w:r>
      <w:r w:rsidR="00513D9A" w:rsidRPr="00334834">
        <w:rPr>
          <w:rFonts w:asciiTheme="minorEastAsia" w:hAnsiTheme="minorEastAsia"/>
          <w:sz w:val="24"/>
          <w:szCs w:val="24"/>
        </w:rPr>
        <w:fldChar w:fldCharType="separate"/>
      </w:r>
      <w:r w:rsidRPr="00334834">
        <w:rPr>
          <w:rFonts w:asciiTheme="minorEastAsia" w:hAnsiTheme="minorEastAsia" w:hint="eastAsia"/>
          <w:noProof/>
          <w:sz w:val="24"/>
          <w:szCs w:val="24"/>
        </w:rPr>
        <w:t>①</w:t>
      </w:r>
      <w:r w:rsidR="00513D9A" w:rsidRPr="00334834">
        <w:rPr>
          <w:rFonts w:asciiTheme="minorEastAsia" w:hAnsiTheme="minorEastAsia"/>
          <w:sz w:val="24"/>
          <w:szCs w:val="24"/>
        </w:rPr>
        <w:fldChar w:fldCharType="end"/>
      </w:r>
      <w:r w:rsidRPr="00334834">
        <w:rPr>
          <w:rFonts w:asciiTheme="minorEastAsia" w:hAnsiTheme="minorEastAsia" w:hint="eastAsia"/>
          <w:sz w:val="24"/>
          <w:szCs w:val="24"/>
        </w:rPr>
        <w:t>硕士研究生复试基本素质及能力审查表；</w:t>
      </w:r>
      <w:r w:rsidR="00513D9A" w:rsidRPr="00334834">
        <w:rPr>
          <w:rFonts w:asciiTheme="minorEastAsia" w:hAnsiTheme="minorEastAsia"/>
          <w:sz w:val="24"/>
          <w:szCs w:val="24"/>
        </w:rPr>
        <w:fldChar w:fldCharType="begin"/>
      </w:r>
      <w:r w:rsidRPr="00334834">
        <w:rPr>
          <w:rFonts w:asciiTheme="minorEastAsia" w:hAnsiTheme="minorEastAsia"/>
          <w:sz w:val="24"/>
          <w:szCs w:val="24"/>
        </w:rPr>
        <w:instrText xml:space="preserve"> </w:instrText>
      </w:r>
      <w:r w:rsidRPr="00334834">
        <w:rPr>
          <w:rFonts w:asciiTheme="minorEastAsia" w:hAnsiTheme="minorEastAsia" w:hint="eastAsia"/>
          <w:sz w:val="24"/>
          <w:szCs w:val="24"/>
        </w:rPr>
        <w:instrText>= 2 \* GB3</w:instrText>
      </w:r>
      <w:r w:rsidRPr="00334834">
        <w:rPr>
          <w:rFonts w:asciiTheme="minorEastAsia" w:hAnsiTheme="minorEastAsia"/>
          <w:sz w:val="24"/>
          <w:szCs w:val="24"/>
        </w:rPr>
        <w:instrText xml:space="preserve"> </w:instrText>
      </w:r>
      <w:r w:rsidR="00513D9A" w:rsidRPr="00334834">
        <w:rPr>
          <w:rFonts w:asciiTheme="minorEastAsia" w:hAnsiTheme="minorEastAsia"/>
          <w:sz w:val="24"/>
          <w:szCs w:val="24"/>
        </w:rPr>
        <w:fldChar w:fldCharType="separate"/>
      </w:r>
      <w:r w:rsidRPr="00334834">
        <w:rPr>
          <w:rFonts w:asciiTheme="minorEastAsia" w:hAnsiTheme="minorEastAsia" w:hint="eastAsia"/>
          <w:noProof/>
          <w:sz w:val="24"/>
          <w:szCs w:val="24"/>
        </w:rPr>
        <w:t>②</w:t>
      </w:r>
      <w:r w:rsidR="00513D9A" w:rsidRPr="00334834">
        <w:rPr>
          <w:rFonts w:asciiTheme="minorEastAsia" w:hAnsiTheme="minorEastAsia"/>
          <w:sz w:val="24"/>
          <w:szCs w:val="24"/>
        </w:rPr>
        <w:fldChar w:fldCharType="end"/>
      </w:r>
      <w:r w:rsidRPr="00334834">
        <w:rPr>
          <w:rFonts w:asciiTheme="minorEastAsia" w:hAnsiTheme="minorEastAsia" w:hint="eastAsia"/>
          <w:sz w:val="24"/>
          <w:szCs w:val="24"/>
        </w:rPr>
        <w:t>社会实践证明；</w:t>
      </w:r>
      <w:r w:rsidR="00513D9A" w:rsidRPr="00334834">
        <w:rPr>
          <w:rFonts w:asciiTheme="minorEastAsia" w:hAnsiTheme="minorEastAsia"/>
          <w:sz w:val="24"/>
          <w:szCs w:val="24"/>
        </w:rPr>
        <w:fldChar w:fldCharType="begin"/>
      </w:r>
      <w:r w:rsidRPr="00334834">
        <w:rPr>
          <w:rFonts w:asciiTheme="minorEastAsia" w:hAnsiTheme="minorEastAsia"/>
          <w:sz w:val="24"/>
          <w:szCs w:val="24"/>
        </w:rPr>
        <w:instrText xml:space="preserve"> </w:instrText>
      </w:r>
      <w:r w:rsidRPr="00334834">
        <w:rPr>
          <w:rFonts w:asciiTheme="minorEastAsia" w:hAnsiTheme="minorEastAsia" w:hint="eastAsia"/>
          <w:sz w:val="24"/>
          <w:szCs w:val="24"/>
        </w:rPr>
        <w:instrText>= 3 \* GB3</w:instrText>
      </w:r>
      <w:r w:rsidRPr="00334834">
        <w:rPr>
          <w:rFonts w:asciiTheme="minorEastAsia" w:hAnsiTheme="minorEastAsia"/>
          <w:sz w:val="24"/>
          <w:szCs w:val="24"/>
        </w:rPr>
        <w:instrText xml:space="preserve"> </w:instrText>
      </w:r>
      <w:r w:rsidR="00513D9A" w:rsidRPr="00334834">
        <w:rPr>
          <w:rFonts w:asciiTheme="minorEastAsia" w:hAnsiTheme="minorEastAsia"/>
          <w:sz w:val="24"/>
          <w:szCs w:val="24"/>
        </w:rPr>
        <w:fldChar w:fldCharType="separate"/>
      </w:r>
      <w:r w:rsidRPr="00334834">
        <w:rPr>
          <w:rFonts w:asciiTheme="minorEastAsia" w:hAnsiTheme="minorEastAsia" w:hint="eastAsia"/>
          <w:noProof/>
          <w:sz w:val="24"/>
          <w:szCs w:val="24"/>
        </w:rPr>
        <w:t>③</w:t>
      </w:r>
      <w:r w:rsidR="00513D9A" w:rsidRPr="00334834">
        <w:rPr>
          <w:rFonts w:asciiTheme="minorEastAsia" w:hAnsiTheme="minorEastAsia"/>
          <w:sz w:val="24"/>
          <w:szCs w:val="24"/>
        </w:rPr>
        <w:fldChar w:fldCharType="end"/>
      </w:r>
      <w:r w:rsidRPr="00334834">
        <w:rPr>
          <w:rFonts w:asciiTheme="minorEastAsia" w:hAnsiTheme="minorEastAsia" w:hint="eastAsia"/>
          <w:sz w:val="24"/>
          <w:szCs w:val="24"/>
        </w:rPr>
        <w:t>获奖证明。</w:t>
      </w:r>
    </w:p>
    <w:p w:rsidR="00ED0F0B" w:rsidRPr="00334834" w:rsidRDefault="00ED0F0B" w:rsidP="00ED0F0B">
      <w:pPr>
        <w:adjustRightInd w:val="0"/>
        <w:snapToGrid w:val="0"/>
        <w:spacing w:line="276" w:lineRule="auto"/>
        <w:ind w:firstLineChars="198" w:firstLine="475"/>
        <w:rPr>
          <w:rFonts w:asciiTheme="minorEastAsia" w:hAnsiTheme="minorEastAsia"/>
          <w:sz w:val="24"/>
          <w:szCs w:val="24"/>
        </w:rPr>
      </w:pPr>
      <w:r w:rsidRPr="00334834">
        <w:rPr>
          <w:rFonts w:asciiTheme="minorEastAsia" w:hAnsiTheme="minorEastAsia" w:hint="eastAsia"/>
          <w:sz w:val="24"/>
          <w:szCs w:val="24"/>
        </w:rPr>
        <w:t>学术能力评价包括：</w:t>
      </w:r>
      <w:r w:rsidR="00513D9A" w:rsidRPr="00334834">
        <w:rPr>
          <w:rFonts w:asciiTheme="minorEastAsia" w:hAnsiTheme="minorEastAsia"/>
          <w:sz w:val="24"/>
          <w:szCs w:val="24"/>
        </w:rPr>
        <w:fldChar w:fldCharType="begin"/>
      </w:r>
      <w:r w:rsidRPr="00334834">
        <w:rPr>
          <w:rFonts w:asciiTheme="minorEastAsia" w:hAnsiTheme="minorEastAsia"/>
          <w:sz w:val="24"/>
          <w:szCs w:val="24"/>
        </w:rPr>
        <w:instrText xml:space="preserve"> </w:instrText>
      </w:r>
      <w:r w:rsidRPr="00334834">
        <w:rPr>
          <w:rFonts w:asciiTheme="minorEastAsia" w:hAnsiTheme="minorEastAsia" w:hint="eastAsia"/>
          <w:sz w:val="24"/>
          <w:szCs w:val="24"/>
        </w:rPr>
        <w:instrText>= 1 \* GB3</w:instrText>
      </w:r>
      <w:r w:rsidRPr="00334834">
        <w:rPr>
          <w:rFonts w:asciiTheme="minorEastAsia" w:hAnsiTheme="minorEastAsia"/>
          <w:sz w:val="24"/>
          <w:szCs w:val="24"/>
        </w:rPr>
        <w:instrText xml:space="preserve"> </w:instrText>
      </w:r>
      <w:r w:rsidR="00513D9A" w:rsidRPr="00334834">
        <w:rPr>
          <w:rFonts w:asciiTheme="minorEastAsia" w:hAnsiTheme="minorEastAsia"/>
          <w:sz w:val="24"/>
          <w:szCs w:val="24"/>
        </w:rPr>
        <w:fldChar w:fldCharType="separate"/>
      </w:r>
      <w:r w:rsidRPr="00334834">
        <w:rPr>
          <w:rFonts w:asciiTheme="minorEastAsia" w:hAnsiTheme="minorEastAsia" w:hint="eastAsia"/>
          <w:noProof/>
          <w:sz w:val="24"/>
          <w:szCs w:val="24"/>
        </w:rPr>
        <w:t>①</w:t>
      </w:r>
      <w:r w:rsidR="00513D9A" w:rsidRPr="00334834">
        <w:rPr>
          <w:rFonts w:asciiTheme="minorEastAsia" w:hAnsiTheme="minorEastAsia"/>
          <w:sz w:val="24"/>
          <w:szCs w:val="24"/>
        </w:rPr>
        <w:fldChar w:fldCharType="end"/>
      </w:r>
      <w:r w:rsidRPr="00334834">
        <w:rPr>
          <w:rFonts w:asciiTheme="minorEastAsia" w:hAnsiTheme="minorEastAsia" w:hint="eastAsia"/>
          <w:sz w:val="24"/>
          <w:szCs w:val="24"/>
        </w:rPr>
        <w:t>既往学业及一贯表现评价；</w:t>
      </w:r>
      <w:r w:rsidR="00513D9A" w:rsidRPr="00334834">
        <w:rPr>
          <w:rFonts w:asciiTheme="minorEastAsia" w:hAnsiTheme="minorEastAsia"/>
          <w:sz w:val="24"/>
          <w:szCs w:val="24"/>
        </w:rPr>
        <w:fldChar w:fldCharType="begin"/>
      </w:r>
      <w:r w:rsidRPr="00334834">
        <w:rPr>
          <w:rFonts w:asciiTheme="minorEastAsia" w:hAnsiTheme="minorEastAsia"/>
          <w:sz w:val="24"/>
          <w:szCs w:val="24"/>
        </w:rPr>
        <w:instrText xml:space="preserve"> </w:instrText>
      </w:r>
      <w:r w:rsidRPr="00334834">
        <w:rPr>
          <w:rFonts w:asciiTheme="minorEastAsia" w:hAnsiTheme="minorEastAsia" w:hint="eastAsia"/>
          <w:sz w:val="24"/>
          <w:szCs w:val="24"/>
        </w:rPr>
        <w:instrText>= 2 \* GB3</w:instrText>
      </w:r>
      <w:r w:rsidRPr="00334834">
        <w:rPr>
          <w:rFonts w:asciiTheme="minorEastAsia" w:hAnsiTheme="minorEastAsia"/>
          <w:sz w:val="24"/>
          <w:szCs w:val="24"/>
        </w:rPr>
        <w:instrText xml:space="preserve"> </w:instrText>
      </w:r>
      <w:r w:rsidR="00513D9A" w:rsidRPr="00334834">
        <w:rPr>
          <w:rFonts w:asciiTheme="minorEastAsia" w:hAnsiTheme="minorEastAsia"/>
          <w:sz w:val="24"/>
          <w:szCs w:val="24"/>
        </w:rPr>
        <w:fldChar w:fldCharType="separate"/>
      </w:r>
      <w:r w:rsidRPr="00334834">
        <w:rPr>
          <w:rFonts w:asciiTheme="minorEastAsia" w:hAnsiTheme="minorEastAsia" w:hint="eastAsia"/>
          <w:noProof/>
          <w:sz w:val="24"/>
          <w:szCs w:val="24"/>
        </w:rPr>
        <w:t>②</w:t>
      </w:r>
      <w:r w:rsidR="00513D9A" w:rsidRPr="00334834">
        <w:rPr>
          <w:rFonts w:asciiTheme="minorEastAsia" w:hAnsiTheme="minorEastAsia"/>
          <w:sz w:val="24"/>
          <w:szCs w:val="24"/>
        </w:rPr>
        <w:fldChar w:fldCharType="end"/>
      </w:r>
      <w:r w:rsidRPr="00334834">
        <w:rPr>
          <w:rFonts w:asciiTheme="minorEastAsia" w:hAnsiTheme="minorEastAsia" w:hint="eastAsia"/>
          <w:sz w:val="24"/>
          <w:szCs w:val="24"/>
        </w:rPr>
        <w:t>科研能力评价；</w:t>
      </w:r>
      <w:r w:rsidR="00513D9A" w:rsidRPr="00334834">
        <w:rPr>
          <w:rFonts w:asciiTheme="minorEastAsia" w:hAnsiTheme="minorEastAsia"/>
          <w:sz w:val="24"/>
          <w:szCs w:val="24"/>
        </w:rPr>
        <w:fldChar w:fldCharType="begin"/>
      </w:r>
      <w:r w:rsidRPr="00334834">
        <w:rPr>
          <w:rFonts w:asciiTheme="minorEastAsia" w:hAnsiTheme="minorEastAsia"/>
          <w:sz w:val="24"/>
          <w:szCs w:val="24"/>
        </w:rPr>
        <w:instrText xml:space="preserve"> </w:instrText>
      </w:r>
      <w:r w:rsidRPr="00334834">
        <w:rPr>
          <w:rFonts w:asciiTheme="minorEastAsia" w:hAnsiTheme="minorEastAsia" w:hint="eastAsia"/>
          <w:sz w:val="24"/>
          <w:szCs w:val="24"/>
        </w:rPr>
        <w:instrText>= 3 \* GB3</w:instrText>
      </w:r>
      <w:r w:rsidRPr="00334834">
        <w:rPr>
          <w:rFonts w:asciiTheme="minorEastAsia" w:hAnsiTheme="minorEastAsia"/>
          <w:sz w:val="24"/>
          <w:szCs w:val="24"/>
        </w:rPr>
        <w:instrText xml:space="preserve"> </w:instrText>
      </w:r>
      <w:r w:rsidR="00513D9A" w:rsidRPr="00334834">
        <w:rPr>
          <w:rFonts w:asciiTheme="minorEastAsia" w:hAnsiTheme="minorEastAsia"/>
          <w:sz w:val="24"/>
          <w:szCs w:val="24"/>
        </w:rPr>
        <w:fldChar w:fldCharType="separate"/>
      </w:r>
      <w:r w:rsidRPr="00334834">
        <w:rPr>
          <w:rFonts w:asciiTheme="minorEastAsia" w:hAnsiTheme="minorEastAsia" w:hint="eastAsia"/>
          <w:noProof/>
          <w:sz w:val="24"/>
          <w:szCs w:val="24"/>
        </w:rPr>
        <w:t>③</w:t>
      </w:r>
      <w:r w:rsidR="00513D9A" w:rsidRPr="00334834">
        <w:rPr>
          <w:rFonts w:asciiTheme="minorEastAsia" w:hAnsiTheme="minorEastAsia"/>
          <w:sz w:val="24"/>
          <w:szCs w:val="24"/>
        </w:rPr>
        <w:fldChar w:fldCharType="end"/>
      </w:r>
      <w:r w:rsidRPr="00334834">
        <w:rPr>
          <w:rFonts w:asciiTheme="minorEastAsia" w:hAnsiTheme="minorEastAsia" w:hint="eastAsia"/>
          <w:sz w:val="24"/>
          <w:szCs w:val="24"/>
        </w:rPr>
        <w:t>实践操作技能评价。</w:t>
      </w:r>
    </w:p>
    <w:p w:rsidR="00ED0F0B" w:rsidRPr="00ED0F0B" w:rsidRDefault="00ED0F0B" w:rsidP="00ED0F0B">
      <w:pPr>
        <w:adjustRightInd w:val="0"/>
        <w:snapToGrid w:val="0"/>
        <w:spacing w:line="276" w:lineRule="auto"/>
        <w:ind w:firstLineChars="198" w:firstLine="475"/>
        <w:rPr>
          <w:rFonts w:asciiTheme="minorEastAsia" w:hAnsiTheme="minorEastAsia"/>
          <w:sz w:val="24"/>
          <w:szCs w:val="24"/>
        </w:rPr>
      </w:pPr>
      <w:r w:rsidRPr="00334834">
        <w:rPr>
          <w:rFonts w:asciiTheme="minorEastAsia" w:hAnsiTheme="minorEastAsia" w:hint="eastAsia"/>
          <w:sz w:val="24"/>
          <w:szCs w:val="24"/>
        </w:rPr>
        <w:t>考生需通过考生服务系统上</w:t>
      </w:r>
      <w:proofErr w:type="gramStart"/>
      <w:r w:rsidRPr="00334834">
        <w:rPr>
          <w:rFonts w:asciiTheme="minorEastAsia" w:hAnsiTheme="minorEastAsia" w:hint="eastAsia"/>
          <w:sz w:val="24"/>
          <w:szCs w:val="24"/>
        </w:rPr>
        <w:t>传以下</w:t>
      </w:r>
      <w:proofErr w:type="gramEnd"/>
      <w:r w:rsidRPr="00334834">
        <w:rPr>
          <w:rFonts w:asciiTheme="minorEastAsia" w:hAnsiTheme="minorEastAsia" w:hint="eastAsia"/>
          <w:sz w:val="24"/>
          <w:szCs w:val="24"/>
        </w:rPr>
        <w:t>学术能力评价材料：</w:t>
      </w:r>
      <w:r w:rsidR="00513D9A" w:rsidRPr="00334834">
        <w:rPr>
          <w:rFonts w:asciiTheme="minorEastAsia" w:hAnsiTheme="minorEastAsia"/>
          <w:sz w:val="24"/>
          <w:szCs w:val="24"/>
        </w:rPr>
        <w:fldChar w:fldCharType="begin"/>
      </w:r>
      <w:r w:rsidRPr="00334834">
        <w:rPr>
          <w:rFonts w:asciiTheme="minorEastAsia" w:hAnsiTheme="minorEastAsia"/>
          <w:sz w:val="24"/>
          <w:szCs w:val="24"/>
        </w:rPr>
        <w:instrText xml:space="preserve"> </w:instrText>
      </w:r>
      <w:r w:rsidRPr="00334834">
        <w:rPr>
          <w:rFonts w:asciiTheme="minorEastAsia" w:hAnsiTheme="minorEastAsia" w:hint="eastAsia"/>
          <w:sz w:val="24"/>
          <w:szCs w:val="24"/>
        </w:rPr>
        <w:instrText>= 1 \* GB3</w:instrText>
      </w:r>
      <w:r w:rsidRPr="00334834">
        <w:rPr>
          <w:rFonts w:asciiTheme="minorEastAsia" w:hAnsiTheme="minorEastAsia"/>
          <w:sz w:val="24"/>
          <w:szCs w:val="24"/>
        </w:rPr>
        <w:instrText xml:space="preserve"> </w:instrText>
      </w:r>
      <w:r w:rsidR="00513D9A" w:rsidRPr="00334834">
        <w:rPr>
          <w:rFonts w:asciiTheme="minorEastAsia" w:hAnsiTheme="minorEastAsia"/>
          <w:sz w:val="24"/>
          <w:szCs w:val="24"/>
        </w:rPr>
        <w:fldChar w:fldCharType="separate"/>
      </w:r>
      <w:r w:rsidRPr="00334834">
        <w:rPr>
          <w:rFonts w:asciiTheme="minorEastAsia" w:hAnsiTheme="minorEastAsia" w:hint="eastAsia"/>
          <w:noProof/>
          <w:sz w:val="24"/>
          <w:szCs w:val="24"/>
        </w:rPr>
        <w:t>①</w:t>
      </w:r>
      <w:r w:rsidR="00513D9A" w:rsidRPr="00334834">
        <w:rPr>
          <w:rFonts w:asciiTheme="minorEastAsia" w:hAnsiTheme="minorEastAsia"/>
          <w:sz w:val="24"/>
          <w:szCs w:val="24"/>
        </w:rPr>
        <w:fldChar w:fldCharType="end"/>
      </w:r>
      <w:r w:rsidRPr="00334834">
        <w:rPr>
          <w:rFonts w:asciiTheme="minorEastAsia" w:hAnsiTheme="minorEastAsia" w:hint="eastAsia"/>
          <w:sz w:val="24"/>
          <w:szCs w:val="24"/>
        </w:rPr>
        <w:t>本科毕业论文；</w:t>
      </w:r>
      <w:r w:rsidR="00513D9A" w:rsidRPr="00334834">
        <w:rPr>
          <w:rFonts w:asciiTheme="minorEastAsia" w:hAnsiTheme="minorEastAsia"/>
          <w:sz w:val="24"/>
          <w:szCs w:val="24"/>
        </w:rPr>
        <w:fldChar w:fldCharType="begin"/>
      </w:r>
      <w:r w:rsidRPr="00334834">
        <w:rPr>
          <w:rFonts w:asciiTheme="minorEastAsia" w:hAnsiTheme="minorEastAsia"/>
          <w:sz w:val="24"/>
          <w:szCs w:val="24"/>
        </w:rPr>
        <w:instrText xml:space="preserve"> </w:instrText>
      </w:r>
      <w:r w:rsidRPr="00334834">
        <w:rPr>
          <w:rFonts w:asciiTheme="minorEastAsia" w:hAnsiTheme="minorEastAsia" w:hint="eastAsia"/>
          <w:sz w:val="24"/>
          <w:szCs w:val="24"/>
        </w:rPr>
        <w:instrText>= 2 \* GB3</w:instrText>
      </w:r>
      <w:r w:rsidRPr="00334834">
        <w:rPr>
          <w:rFonts w:asciiTheme="minorEastAsia" w:hAnsiTheme="minorEastAsia"/>
          <w:sz w:val="24"/>
          <w:szCs w:val="24"/>
        </w:rPr>
        <w:instrText xml:space="preserve"> </w:instrText>
      </w:r>
      <w:r w:rsidR="00513D9A" w:rsidRPr="00334834">
        <w:rPr>
          <w:rFonts w:asciiTheme="minorEastAsia" w:hAnsiTheme="minorEastAsia"/>
          <w:sz w:val="24"/>
          <w:szCs w:val="24"/>
        </w:rPr>
        <w:fldChar w:fldCharType="separate"/>
      </w:r>
      <w:r w:rsidRPr="00334834">
        <w:rPr>
          <w:rFonts w:asciiTheme="minorEastAsia" w:hAnsiTheme="minorEastAsia" w:hint="eastAsia"/>
          <w:noProof/>
          <w:sz w:val="24"/>
          <w:szCs w:val="24"/>
        </w:rPr>
        <w:t>②</w:t>
      </w:r>
      <w:r w:rsidR="00513D9A" w:rsidRPr="00334834">
        <w:rPr>
          <w:rFonts w:asciiTheme="minorEastAsia" w:hAnsiTheme="minorEastAsia"/>
          <w:sz w:val="24"/>
          <w:szCs w:val="24"/>
        </w:rPr>
        <w:fldChar w:fldCharType="end"/>
      </w:r>
      <w:r w:rsidRPr="00334834">
        <w:rPr>
          <w:rFonts w:asciiTheme="minorEastAsia" w:hAnsiTheme="minorEastAsia" w:hint="eastAsia"/>
          <w:sz w:val="24"/>
          <w:szCs w:val="24"/>
        </w:rPr>
        <w:t>本科期间成绩单；</w:t>
      </w:r>
      <w:r w:rsidR="00513D9A" w:rsidRPr="00334834">
        <w:rPr>
          <w:rFonts w:asciiTheme="minorEastAsia" w:hAnsiTheme="minorEastAsia"/>
          <w:sz w:val="24"/>
          <w:szCs w:val="24"/>
        </w:rPr>
        <w:fldChar w:fldCharType="begin"/>
      </w:r>
      <w:r w:rsidRPr="00334834">
        <w:rPr>
          <w:rFonts w:asciiTheme="minorEastAsia" w:hAnsiTheme="minorEastAsia"/>
          <w:sz w:val="24"/>
          <w:szCs w:val="24"/>
        </w:rPr>
        <w:instrText xml:space="preserve"> </w:instrText>
      </w:r>
      <w:r w:rsidRPr="00334834">
        <w:rPr>
          <w:rFonts w:asciiTheme="minorEastAsia" w:hAnsiTheme="minorEastAsia" w:hint="eastAsia"/>
          <w:sz w:val="24"/>
          <w:szCs w:val="24"/>
        </w:rPr>
        <w:instrText>= 3 \* GB3</w:instrText>
      </w:r>
      <w:r w:rsidRPr="00334834">
        <w:rPr>
          <w:rFonts w:asciiTheme="minorEastAsia" w:hAnsiTheme="minorEastAsia"/>
          <w:sz w:val="24"/>
          <w:szCs w:val="24"/>
        </w:rPr>
        <w:instrText xml:space="preserve"> </w:instrText>
      </w:r>
      <w:r w:rsidR="00513D9A" w:rsidRPr="00334834">
        <w:rPr>
          <w:rFonts w:asciiTheme="minorEastAsia" w:hAnsiTheme="minorEastAsia"/>
          <w:sz w:val="24"/>
          <w:szCs w:val="24"/>
        </w:rPr>
        <w:fldChar w:fldCharType="separate"/>
      </w:r>
      <w:r w:rsidRPr="00334834">
        <w:rPr>
          <w:rFonts w:asciiTheme="minorEastAsia" w:hAnsiTheme="minorEastAsia" w:hint="eastAsia"/>
          <w:noProof/>
          <w:sz w:val="24"/>
          <w:szCs w:val="24"/>
        </w:rPr>
        <w:t>③</w:t>
      </w:r>
      <w:r w:rsidR="00513D9A" w:rsidRPr="00334834">
        <w:rPr>
          <w:rFonts w:asciiTheme="minorEastAsia" w:hAnsiTheme="minorEastAsia"/>
          <w:sz w:val="24"/>
          <w:szCs w:val="24"/>
        </w:rPr>
        <w:fldChar w:fldCharType="end"/>
      </w:r>
      <w:r w:rsidRPr="00334834">
        <w:rPr>
          <w:rFonts w:asciiTheme="minorEastAsia" w:hAnsiTheme="minorEastAsia" w:hint="eastAsia"/>
          <w:sz w:val="24"/>
          <w:szCs w:val="24"/>
        </w:rPr>
        <w:t>科研情况表及相关证明材料；</w:t>
      </w:r>
      <w:r w:rsidR="00513D9A" w:rsidRPr="00334834">
        <w:rPr>
          <w:rFonts w:asciiTheme="minorEastAsia" w:hAnsiTheme="minorEastAsia"/>
          <w:sz w:val="24"/>
          <w:szCs w:val="24"/>
        </w:rPr>
        <w:fldChar w:fldCharType="begin"/>
      </w:r>
      <w:r w:rsidRPr="00334834">
        <w:rPr>
          <w:rFonts w:asciiTheme="minorEastAsia" w:hAnsiTheme="minorEastAsia"/>
          <w:sz w:val="24"/>
          <w:szCs w:val="24"/>
        </w:rPr>
        <w:instrText xml:space="preserve"> </w:instrText>
      </w:r>
      <w:r w:rsidRPr="00334834">
        <w:rPr>
          <w:rFonts w:asciiTheme="minorEastAsia" w:hAnsiTheme="minorEastAsia" w:hint="eastAsia"/>
          <w:sz w:val="24"/>
          <w:szCs w:val="24"/>
        </w:rPr>
        <w:instrText>= 4 \* GB3</w:instrText>
      </w:r>
      <w:r w:rsidRPr="00334834">
        <w:rPr>
          <w:rFonts w:asciiTheme="minorEastAsia" w:hAnsiTheme="minorEastAsia"/>
          <w:sz w:val="24"/>
          <w:szCs w:val="24"/>
        </w:rPr>
        <w:instrText xml:space="preserve"> </w:instrText>
      </w:r>
      <w:r w:rsidR="00513D9A" w:rsidRPr="00334834">
        <w:rPr>
          <w:rFonts w:asciiTheme="minorEastAsia" w:hAnsiTheme="minorEastAsia"/>
          <w:sz w:val="24"/>
          <w:szCs w:val="24"/>
        </w:rPr>
        <w:fldChar w:fldCharType="separate"/>
      </w:r>
      <w:r w:rsidRPr="00334834">
        <w:rPr>
          <w:rFonts w:asciiTheme="minorEastAsia" w:hAnsiTheme="minorEastAsia" w:hint="eastAsia"/>
          <w:noProof/>
          <w:sz w:val="24"/>
          <w:szCs w:val="24"/>
        </w:rPr>
        <w:t>④</w:t>
      </w:r>
      <w:r w:rsidR="00513D9A" w:rsidRPr="00334834">
        <w:rPr>
          <w:rFonts w:asciiTheme="minorEastAsia" w:hAnsiTheme="minorEastAsia"/>
          <w:sz w:val="24"/>
          <w:szCs w:val="24"/>
        </w:rPr>
        <w:fldChar w:fldCharType="end"/>
      </w:r>
      <w:r w:rsidRPr="00334834">
        <w:rPr>
          <w:rFonts w:asciiTheme="minorEastAsia" w:hAnsiTheme="minorEastAsia" w:hint="eastAsia"/>
          <w:sz w:val="24"/>
          <w:szCs w:val="24"/>
        </w:rPr>
        <w:t>外语证明：大学英语四、六级考试成绩单；</w:t>
      </w:r>
      <w:r w:rsidR="00513D9A" w:rsidRPr="00334834">
        <w:rPr>
          <w:rFonts w:asciiTheme="minorEastAsia" w:hAnsiTheme="minorEastAsia"/>
          <w:sz w:val="24"/>
          <w:szCs w:val="24"/>
        </w:rPr>
        <w:fldChar w:fldCharType="begin"/>
      </w:r>
      <w:r w:rsidRPr="00334834">
        <w:rPr>
          <w:rFonts w:asciiTheme="minorEastAsia" w:hAnsiTheme="minorEastAsia"/>
          <w:sz w:val="24"/>
          <w:szCs w:val="24"/>
        </w:rPr>
        <w:instrText xml:space="preserve"> </w:instrText>
      </w:r>
      <w:r w:rsidRPr="00334834">
        <w:rPr>
          <w:rFonts w:asciiTheme="minorEastAsia" w:hAnsiTheme="minorEastAsia" w:hint="eastAsia"/>
          <w:sz w:val="24"/>
          <w:szCs w:val="24"/>
        </w:rPr>
        <w:instrText>= 5 \* GB3</w:instrText>
      </w:r>
      <w:r w:rsidRPr="00334834">
        <w:rPr>
          <w:rFonts w:asciiTheme="minorEastAsia" w:hAnsiTheme="minorEastAsia"/>
          <w:sz w:val="24"/>
          <w:szCs w:val="24"/>
        </w:rPr>
        <w:instrText xml:space="preserve"> </w:instrText>
      </w:r>
      <w:r w:rsidR="00513D9A" w:rsidRPr="00334834">
        <w:rPr>
          <w:rFonts w:asciiTheme="minorEastAsia" w:hAnsiTheme="minorEastAsia"/>
          <w:sz w:val="24"/>
          <w:szCs w:val="24"/>
        </w:rPr>
        <w:fldChar w:fldCharType="separate"/>
      </w:r>
      <w:r w:rsidRPr="00334834">
        <w:rPr>
          <w:rFonts w:asciiTheme="minorEastAsia" w:hAnsiTheme="minorEastAsia" w:hint="eastAsia"/>
          <w:noProof/>
          <w:sz w:val="24"/>
          <w:szCs w:val="24"/>
        </w:rPr>
        <w:t>⑤</w:t>
      </w:r>
      <w:r w:rsidR="00513D9A" w:rsidRPr="00334834">
        <w:rPr>
          <w:rFonts w:asciiTheme="minorEastAsia" w:hAnsiTheme="minorEastAsia"/>
          <w:sz w:val="24"/>
          <w:szCs w:val="24"/>
        </w:rPr>
        <w:fldChar w:fldCharType="end"/>
      </w:r>
      <w:r w:rsidRPr="00334834">
        <w:rPr>
          <w:rFonts w:asciiTheme="minorEastAsia" w:hAnsiTheme="minorEastAsia" w:hint="eastAsia"/>
          <w:sz w:val="24"/>
          <w:szCs w:val="24"/>
        </w:rPr>
        <w:t>报考中医专业学位的考生还需提供本科临床跟诊或实习经历证明（应届生，需本科学校盖章）或工作单位参与临床工作证明（往届生，需工作</w:t>
      </w:r>
      <w:r w:rsidRPr="00ED0F0B">
        <w:rPr>
          <w:rFonts w:asciiTheme="minorEastAsia" w:hAnsiTheme="minorEastAsia" w:hint="eastAsia"/>
          <w:sz w:val="24"/>
          <w:szCs w:val="24"/>
        </w:rPr>
        <w:t>单位盖章）。</w:t>
      </w:r>
    </w:p>
    <w:p w:rsidR="00ED0F0B" w:rsidRPr="00ED0F0B" w:rsidRDefault="00ED0F0B" w:rsidP="00ED0F0B">
      <w:pPr>
        <w:adjustRightInd w:val="0"/>
        <w:snapToGrid w:val="0"/>
        <w:spacing w:line="276" w:lineRule="auto"/>
        <w:ind w:firstLineChars="198" w:firstLine="475"/>
        <w:rPr>
          <w:rFonts w:asciiTheme="minorEastAsia" w:hAnsiTheme="minorEastAsia"/>
          <w:sz w:val="24"/>
          <w:szCs w:val="24"/>
        </w:rPr>
      </w:pPr>
      <w:r w:rsidRPr="00ED0F0B">
        <w:rPr>
          <w:rFonts w:asciiTheme="minorEastAsia" w:hAnsiTheme="minorEastAsia" w:hint="eastAsia"/>
          <w:sz w:val="24"/>
          <w:szCs w:val="24"/>
        </w:rPr>
        <w:t>评价方式及流程：采取网络远程会议形式，每名考生以PPT汇报方式展示，</w:t>
      </w:r>
      <w:r w:rsidR="00AD1C02">
        <w:rPr>
          <w:rFonts w:asciiTheme="minorEastAsia" w:hAnsiTheme="minorEastAsia" w:hint="eastAsia"/>
          <w:sz w:val="24"/>
          <w:szCs w:val="24"/>
        </w:rPr>
        <w:t>汇报时间3分钟，</w:t>
      </w:r>
      <w:r w:rsidRPr="00ED0F0B">
        <w:rPr>
          <w:rFonts w:asciiTheme="minorEastAsia" w:hAnsiTheme="minorEastAsia" w:hint="eastAsia"/>
          <w:sz w:val="24"/>
          <w:szCs w:val="24"/>
        </w:rPr>
        <w:t>专家组提问并根据考核表打分。</w:t>
      </w:r>
    </w:p>
    <w:p w:rsidR="00ED0F0B" w:rsidRPr="00334834" w:rsidRDefault="00ED0F0B" w:rsidP="00ED0F0B">
      <w:pPr>
        <w:adjustRightInd w:val="0"/>
        <w:snapToGrid w:val="0"/>
        <w:spacing w:line="276" w:lineRule="auto"/>
        <w:ind w:firstLineChars="200" w:firstLine="480"/>
        <w:rPr>
          <w:rFonts w:asciiTheme="minorEastAsia" w:hAnsiTheme="minorEastAsia"/>
          <w:color w:val="FF0000"/>
          <w:sz w:val="24"/>
          <w:szCs w:val="24"/>
        </w:rPr>
      </w:pPr>
      <w:r w:rsidRPr="00ED0F0B">
        <w:rPr>
          <w:rFonts w:asciiTheme="minorEastAsia" w:hAnsiTheme="minorEastAsia" w:hint="eastAsia"/>
          <w:sz w:val="24"/>
          <w:szCs w:val="24"/>
        </w:rPr>
        <w:t>（3）综合面试：主要考查考生的专业</w:t>
      </w:r>
      <w:r w:rsidRPr="00334834">
        <w:rPr>
          <w:rFonts w:asciiTheme="minorEastAsia" w:hAnsiTheme="minorEastAsia" w:hint="eastAsia"/>
          <w:sz w:val="24"/>
          <w:szCs w:val="24"/>
        </w:rPr>
        <w:t>知识能力、综合素质及外语听说能力，采取网络远程面试形式，每位考生面试时间不少于 20 分钟，该部分</w:t>
      </w:r>
      <w:proofErr w:type="gramStart"/>
      <w:r w:rsidRPr="00334834">
        <w:rPr>
          <w:rFonts w:asciiTheme="minorEastAsia" w:hAnsiTheme="minorEastAsia" w:hint="eastAsia"/>
          <w:sz w:val="24"/>
          <w:szCs w:val="24"/>
        </w:rPr>
        <w:t>考核占</w:t>
      </w:r>
      <w:proofErr w:type="gramEnd"/>
      <w:r w:rsidRPr="00334834">
        <w:rPr>
          <w:rFonts w:asciiTheme="minorEastAsia" w:hAnsiTheme="minorEastAsia" w:hint="eastAsia"/>
          <w:sz w:val="24"/>
          <w:szCs w:val="24"/>
        </w:rPr>
        <w:t>复试成绩权重的 60%。远程在线</w:t>
      </w:r>
      <w:proofErr w:type="gramStart"/>
      <w:r w:rsidRPr="00334834">
        <w:rPr>
          <w:rFonts w:asciiTheme="minorEastAsia" w:hAnsiTheme="minorEastAsia" w:hint="eastAsia"/>
          <w:sz w:val="24"/>
          <w:szCs w:val="24"/>
        </w:rPr>
        <w:t>复试组</w:t>
      </w:r>
      <w:proofErr w:type="gramEnd"/>
      <w:r w:rsidRPr="00334834">
        <w:rPr>
          <w:rFonts w:asciiTheme="minorEastAsia" w:hAnsiTheme="minorEastAsia" w:hint="eastAsia"/>
          <w:sz w:val="24"/>
          <w:szCs w:val="24"/>
        </w:rPr>
        <w:t>专家不少于 5人，原则上采取复试小组成员集中到场的方式进行。</w:t>
      </w:r>
    </w:p>
    <w:p w:rsidR="00ED0F0B" w:rsidRPr="00334834" w:rsidRDefault="00ED0F0B" w:rsidP="00ED0F0B">
      <w:pPr>
        <w:adjustRightInd w:val="0"/>
        <w:snapToGrid w:val="0"/>
        <w:spacing w:line="276" w:lineRule="auto"/>
        <w:ind w:firstLineChars="200" w:firstLine="480"/>
        <w:rPr>
          <w:rFonts w:asciiTheme="minorEastAsia" w:hAnsiTheme="minorEastAsia"/>
          <w:sz w:val="24"/>
          <w:szCs w:val="24"/>
        </w:rPr>
      </w:pPr>
      <w:r w:rsidRPr="00334834">
        <w:rPr>
          <w:rFonts w:asciiTheme="minorEastAsia" w:hAnsiTheme="minorEastAsia" w:hint="eastAsia"/>
          <w:sz w:val="24"/>
          <w:szCs w:val="24"/>
        </w:rPr>
        <w:lastRenderedPageBreak/>
        <w:t>复试总分为 100 分，复试不及格即低于 60 分者不予录取。</w:t>
      </w:r>
    </w:p>
    <w:p w:rsidR="00ED0F0B" w:rsidRPr="00334834" w:rsidRDefault="00ED0F0B" w:rsidP="00ED0F0B">
      <w:pPr>
        <w:adjustRightInd w:val="0"/>
        <w:snapToGrid w:val="0"/>
        <w:spacing w:line="276" w:lineRule="auto"/>
        <w:ind w:left="1" w:firstLineChars="200" w:firstLine="480"/>
        <w:rPr>
          <w:rFonts w:asciiTheme="minorEastAsia" w:hAnsiTheme="minorEastAsia"/>
          <w:sz w:val="24"/>
          <w:szCs w:val="24"/>
        </w:rPr>
      </w:pPr>
      <w:r w:rsidRPr="00334834">
        <w:rPr>
          <w:rFonts w:asciiTheme="minorEastAsia" w:hAnsiTheme="minorEastAsia" w:hint="eastAsia"/>
          <w:sz w:val="24"/>
          <w:szCs w:val="24"/>
        </w:rPr>
        <w:t>5．</w:t>
      </w:r>
      <w:r w:rsidRPr="00334834">
        <w:rPr>
          <w:rFonts w:asciiTheme="minorEastAsia" w:hAnsiTheme="minorEastAsia"/>
          <w:sz w:val="24"/>
          <w:szCs w:val="24"/>
        </w:rPr>
        <w:t>考生查询复试、拟录取名单的时间、网</w:t>
      </w:r>
      <w:r w:rsidRPr="00334834">
        <w:rPr>
          <w:rFonts w:asciiTheme="minorEastAsia" w:hAnsiTheme="minorEastAsia" w:hint="eastAsia"/>
          <w:sz w:val="24"/>
          <w:szCs w:val="24"/>
        </w:rPr>
        <w:t>上</w:t>
      </w:r>
      <w:r w:rsidRPr="00334834">
        <w:rPr>
          <w:rFonts w:asciiTheme="minorEastAsia" w:hAnsiTheme="minorEastAsia"/>
          <w:sz w:val="24"/>
          <w:szCs w:val="24"/>
        </w:rPr>
        <w:t>公示的具体</w:t>
      </w:r>
      <w:r w:rsidRPr="00334834">
        <w:rPr>
          <w:rFonts w:asciiTheme="minorEastAsia" w:hAnsiTheme="minorEastAsia" w:hint="eastAsia"/>
          <w:sz w:val="24"/>
          <w:szCs w:val="24"/>
        </w:rPr>
        <w:t>网址</w:t>
      </w:r>
      <w:r w:rsidRPr="00334834">
        <w:rPr>
          <w:rFonts w:asciiTheme="minorEastAsia" w:hAnsiTheme="minorEastAsia"/>
          <w:sz w:val="24"/>
          <w:szCs w:val="24"/>
        </w:rPr>
        <w:t>。</w:t>
      </w:r>
    </w:p>
    <w:p w:rsidR="00ED0F0B" w:rsidRPr="00334834" w:rsidRDefault="00ED0F0B" w:rsidP="00ED0F0B">
      <w:pPr>
        <w:snapToGrid w:val="0"/>
        <w:spacing w:line="276" w:lineRule="auto"/>
        <w:ind w:firstLineChars="200" w:firstLine="480"/>
        <w:rPr>
          <w:rFonts w:asciiTheme="minorEastAsia" w:hAnsiTheme="minorEastAsia"/>
          <w:sz w:val="24"/>
          <w:szCs w:val="24"/>
        </w:rPr>
      </w:pPr>
      <w:r w:rsidRPr="00334834">
        <w:rPr>
          <w:rFonts w:asciiTheme="minorEastAsia" w:hAnsiTheme="minorEastAsia" w:hint="eastAsia"/>
          <w:sz w:val="24"/>
          <w:szCs w:val="24"/>
        </w:rPr>
        <w:t>考生查询复试通知时间：2020年5月12日；</w:t>
      </w:r>
    </w:p>
    <w:p w:rsidR="00ED0F0B" w:rsidRPr="00334834" w:rsidRDefault="00ED0F0B" w:rsidP="00ED0F0B">
      <w:pPr>
        <w:snapToGrid w:val="0"/>
        <w:spacing w:line="276" w:lineRule="auto"/>
        <w:ind w:firstLineChars="200" w:firstLine="480"/>
        <w:rPr>
          <w:rFonts w:asciiTheme="minorEastAsia" w:hAnsiTheme="minorEastAsia"/>
          <w:sz w:val="24"/>
          <w:szCs w:val="24"/>
        </w:rPr>
      </w:pPr>
      <w:r w:rsidRPr="00334834">
        <w:rPr>
          <w:rFonts w:asciiTheme="minorEastAsia" w:hAnsiTheme="minorEastAsia" w:hint="eastAsia"/>
          <w:sz w:val="24"/>
          <w:szCs w:val="24"/>
        </w:rPr>
        <w:t>查询网站：北中医2020年硕士研究生考生服务系统；</w:t>
      </w:r>
    </w:p>
    <w:p w:rsidR="00ED0F0B" w:rsidRPr="00334834" w:rsidRDefault="00ED0F0B" w:rsidP="00ED0F0B">
      <w:pPr>
        <w:snapToGrid w:val="0"/>
        <w:spacing w:line="276" w:lineRule="auto"/>
        <w:ind w:firstLineChars="200" w:firstLine="480"/>
        <w:rPr>
          <w:rFonts w:asciiTheme="minorEastAsia" w:hAnsiTheme="minorEastAsia"/>
          <w:sz w:val="24"/>
          <w:szCs w:val="24"/>
        </w:rPr>
      </w:pPr>
      <w:r w:rsidRPr="00334834">
        <w:rPr>
          <w:rFonts w:asciiTheme="minorEastAsia" w:hAnsiTheme="minorEastAsia" w:hint="eastAsia"/>
          <w:sz w:val="24"/>
          <w:szCs w:val="24"/>
        </w:rPr>
        <w:t>考生查询拟录取名单时间：2020年6月8日前；</w:t>
      </w:r>
    </w:p>
    <w:p w:rsidR="00ED0F0B" w:rsidRPr="00334834" w:rsidRDefault="009513C5" w:rsidP="00ED0F0B">
      <w:pPr>
        <w:snapToGrid w:val="0"/>
        <w:spacing w:line="276" w:lineRule="auto"/>
        <w:ind w:firstLineChars="200" w:firstLine="480"/>
        <w:rPr>
          <w:rFonts w:asciiTheme="minorEastAsia" w:hAnsiTheme="minorEastAsia"/>
          <w:sz w:val="24"/>
          <w:szCs w:val="24"/>
        </w:rPr>
      </w:pPr>
      <w:r>
        <w:rPr>
          <w:rFonts w:asciiTheme="minorEastAsia" w:hAnsiTheme="minorEastAsia" w:hint="eastAsia"/>
          <w:sz w:val="24"/>
          <w:szCs w:val="24"/>
        </w:rPr>
        <w:t>广</w:t>
      </w:r>
      <w:r w:rsidR="00DE1440">
        <w:rPr>
          <w:rFonts w:asciiTheme="minorEastAsia" w:hAnsiTheme="minorEastAsia" w:hint="eastAsia"/>
          <w:sz w:val="24"/>
          <w:szCs w:val="24"/>
        </w:rPr>
        <w:t>安门</w:t>
      </w:r>
      <w:r w:rsidR="00DE1440">
        <w:rPr>
          <w:rFonts w:asciiTheme="minorEastAsia" w:hAnsiTheme="minorEastAsia"/>
          <w:sz w:val="24"/>
          <w:szCs w:val="24"/>
        </w:rPr>
        <w:t>医院</w:t>
      </w:r>
      <w:r w:rsidR="00ED0F0B" w:rsidRPr="00334834">
        <w:rPr>
          <w:rFonts w:asciiTheme="minorEastAsia" w:hAnsiTheme="minorEastAsia" w:hint="eastAsia"/>
          <w:sz w:val="24"/>
          <w:szCs w:val="24"/>
        </w:rPr>
        <w:t>网址：</w:t>
      </w:r>
      <w:r>
        <w:rPr>
          <w:rFonts w:hint="eastAsia"/>
          <w:sz w:val="24"/>
          <w:szCs w:val="24"/>
        </w:rPr>
        <w:t>http://ww</w:t>
      </w:r>
      <w:r>
        <w:rPr>
          <w:sz w:val="24"/>
          <w:szCs w:val="24"/>
        </w:rPr>
        <w:t>w.gamhospital.ac.cn</w:t>
      </w:r>
    </w:p>
    <w:p w:rsidR="00ED0F0B" w:rsidRPr="00334834" w:rsidRDefault="009513C5" w:rsidP="009513C5">
      <w:pPr>
        <w:adjustRightInd w:val="0"/>
        <w:snapToGrid w:val="0"/>
        <w:spacing w:line="276" w:lineRule="auto"/>
        <w:rPr>
          <w:rFonts w:asciiTheme="minorEastAsia" w:hAnsiTheme="minorEastAsia"/>
          <w:sz w:val="24"/>
          <w:szCs w:val="24"/>
        </w:rPr>
      </w:pPr>
      <w:r>
        <w:rPr>
          <w:rFonts w:asciiTheme="minorEastAsia" w:hAnsiTheme="minorEastAsia" w:hint="eastAsia"/>
          <w:sz w:val="24"/>
          <w:szCs w:val="24"/>
        </w:rPr>
        <w:t xml:space="preserve">    6</w:t>
      </w:r>
      <w:r w:rsidR="00ED0F0B" w:rsidRPr="00334834">
        <w:rPr>
          <w:rFonts w:asciiTheme="minorEastAsia" w:hAnsiTheme="minorEastAsia" w:hint="eastAsia"/>
          <w:sz w:val="24"/>
          <w:szCs w:val="24"/>
        </w:rPr>
        <w:t>．</w:t>
      </w:r>
      <w:r w:rsidR="00ED0F0B" w:rsidRPr="00334834">
        <w:rPr>
          <w:rFonts w:asciiTheme="minorEastAsia" w:hAnsiTheme="minorEastAsia"/>
          <w:sz w:val="24"/>
          <w:szCs w:val="24"/>
        </w:rPr>
        <w:t>考生</w:t>
      </w:r>
      <w:r w:rsidR="00ED0F0B" w:rsidRPr="00334834">
        <w:rPr>
          <w:rFonts w:asciiTheme="minorEastAsia" w:hAnsiTheme="minorEastAsia" w:hint="eastAsia"/>
          <w:sz w:val="24"/>
          <w:szCs w:val="24"/>
        </w:rPr>
        <w:t>咨询、</w:t>
      </w:r>
      <w:r w:rsidR="00ED0F0B" w:rsidRPr="00334834">
        <w:rPr>
          <w:rFonts w:asciiTheme="minorEastAsia" w:hAnsiTheme="minorEastAsia"/>
          <w:sz w:val="24"/>
          <w:szCs w:val="24"/>
        </w:rPr>
        <w:t>申诉</w:t>
      </w:r>
      <w:r w:rsidR="00ED0F0B" w:rsidRPr="00334834">
        <w:rPr>
          <w:rFonts w:asciiTheme="minorEastAsia" w:hAnsiTheme="minorEastAsia" w:hint="eastAsia"/>
          <w:sz w:val="24"/>
          <w:szCs w:val="24"/>
        </w:rPr>
        <w:t>及监督</w:t>
      </w:r>
      <w:r w:rsidR="00ED0F0B" w:rsidRPr="00334834">
        <w:rPr>
          <w:rFonts w:asciiTheme="minorEastAsia" w:hAnsiTheme="minorEastAsia"/>
          <w:sz w:val="24"/>
          <w:szCs w:val="24"/>
        </w:rPr>
        <w:t>的渠道，对遗留问题处理等。</w:t>
      </w:r>
    </w:p>
    <w:p w:rsidR="00ED0F0B" w:rsidRDefault="00ED0F0B" w:rsidP="00ED0F0B">
      <w:pPr>
        <w:adjustRightInd w:val="0"/>
        <w:snapToGrid w:val="0"/>
        <w:spacing w:line="276" w:lineRule="auto"/>
        <w:ind w:left="1" w:firstLineChars="200" w:firstLine="480"/>
        <w:jc w:val="left"/>
        <w:rPr>
          <w:rFonts w:asciiTheme="minorEastAsia" w:hAnsiTheme="minorEastAsia" w:hint="eastAsia"/>
          <w:sz w:val="24"/>
          <w:szCs w:val="24"/>
        </w:rPr>
      </w:pPr>
      <w:r w:rsidRPr="00334834">
        <w:rPr>
          <w:rFonts w:asciiTheme="minorEastAsia" w:hAnsiTheme="minorEastAsia" w:hint="eastAsia"/>
          <w:sz w:val="24"/>
          <w:szCs w:val="24"/>
        </w:rPr>
        <w:t>广安门医院教育处咨询电话:010-88001241。</w:t>
      </w:r>
    </w:p>
    <w:p w:rsidR="00CF5CBE" w:rsidRDefault="00CF5CBE" w:rsidP="00ED0F0B">
      <w:pPr>
        <w:adjustRightInd w:val="0"/>
        <w:snapToGrid w:val="0"/>
        <w:spacing w:line="276" w:lineRule="auto"/>
        <w:ind w:left="1" w:firstLineChars="200" w:firstLine="480"/>
        <w:jc w:val="left"/>
        <w:rPr>
          <w:rFonts w:asciiTheme="minorEastAsia" w:hAnsiTheme="minorEastAsia" w:hint="eastAsia"/>
          <w:sz w:val="24"/>
          <w:szCs w:val="24"/>
        </w:rPr>
      </w:pPr>
    </w:p>
    <w:p w:rsidR="00CF5CBE" w:rsidRPr="00334834" w:rsidRDefault="00CF5CBE" w:rsidP="00ED0F0B">
      <w:pPr>
        <w:adjustRightInd w:val="0"/>
        <w:snapToGrid w:val="0"/>
        <w:spacing w:line="276" w:lineRule="auto"/>
        <w:ind w:left="1" w:firstLineChars="200" w:firstLine="480"/>
        <w:jc w:val="left"/>
        <w:rPr>
          <w:rFonts w:asciiTheme="minorEastAsia" w:hAnsiTheme="minorEastAsia"/>
          <w:sz w:val="24"/>
          <w:szCs w:val="24"/>
        </w:rPr>
      </w:pPr>
      <w:r>
        <w:rPr>
          <w:rFonts w:asciiTheme="minorEastAsia" w:hAnsiTheme="minorEastAsia" w:hint="eastAsia"/>
          <w:sz w:val="24"/>
          <w:szCs w:val="24"/>
        </w:rPr>
        <w:t>未尽事宜请参见《北京中医药大学2020年硕士研究生入学考试复试录取工作办法》及《北京中医药大学2020年硕士研究生复试备考指南》。</w:t>
      </w:r>
    </w:p>
    <w:sectPr w:rsidR="00CF5CBE" w:rsidRPr="00334834" w:rsidSect="00AC3B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940" w:rsidRDefault="00956940" w:rsidP="00ED0F0B">
      <w:r>
        <w:separator/>
      </w:r>
    </w:p>
  </w:endnote>
  <w:endnote w:type="continuationSeparator" w:id="0">
    <w:p w:rsidR="00956940" w:rsidRDefault="00956940" w:rsidP="00ED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940" w:rsidRDefault="00956940" w:rsidP="00ED0F0B">
      <w:r>
        <w:separator/>
      </w:r>
    </w:p>
  </w:footnote>
  <w:footnote w:type="continuationSeparator" w:id="0">
    <w:p w:rsidR="00956940" w:rsidRDefault="00956940" w:rsidP="00ED0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0B"/>
    <w:rsid w:val="00017BF9"/>
    <w:rsid w:val="00202D14"/>
    <w:rsid w:val="00513D9A"/>
    <w:rsid w:val="008836F7"/>
    <w:rsid w:val="009513C5"/>
    <w:rsid w:val="00956940"/>
    <w:rsid w:val="00AD1C02"/>
    <w:rsid w:val="00AF0954"/>
    <w:rsid w:val="00B736F6"/>
    <w:rsid w:val="00C94FA5"/>
    <w:rsid w:val="00CF5CBE"/>
    <w:rsid w:val="00DE1440"/>
    <w:rsid w:val="00ED0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0F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0F0B"/>
    <w:rPr>
      <w:sz w:val="18"/>
      <w:szCs w:val="18"/>
    </w:rPr>
  </w:style>
  <w:style w:type="paragraph" w:styleId="a4">
    <w:name w:val="footer"/>
    <w:basedOn w:val="a"/>
    <w:link w:val="Char0"/>
    <w:uiPriority w:val="99"/>
    <w:unhideWhenUsed/>
    <w:rsid w:val="00ED0F0B"/>
    <w:pPr>
      <w:tabs>
        <w:tab w:val="center" w:pos="4153"/>
        <w:tab w:val="right" w:pos="8306"/>
      </w:tabs>
      <w:snapToGrid w:val="0"/>
      <w:jc w:val="left"/>
    </w:pPr>
    <w:rPr>
      <w:sz w:val="18"/>
      <w:szCs w:val="18"/>
    </w:rPr>
  </w:style>
  <w:style w:type="character" w:customStyle="1" w:styleId="Char0">
    <w:name w:val="页脚 Char"/>
    <w:basedOn w:val="a0"/>
    <w:link w:val="a4"/>
    <w:uiPriority w:val="99"/>
    <w:rsid w:val="00ED0F0B"/>
    <w:rPr>
      <w:sz w:val="18"/>
      <w:szCs w:val="18"/>
    </w:rPr>
  </w:style>
  <w:style w:type="character" w:styleId="a5">
    <w:name w:val="Hyperlink"/>
    <w:basedOn w:val="a0"/>
    <w:uiPriority w:val="99"/>
    <w:unhideWhenUsed/>
    <w:rsid w:val="00ED0F0B"/>
    <w:rPr>
      <w:color w:val="0000FF" w:themeColor="hyperlink"/>
      <w:u w:val="single"/>
    </w:rPr>
  </w:style>
  <w:style w:type="table" w:styleId="a6">
    <w:name w:val="Table Grid"/>
    <w:basedOn w:val="a1"/>
    <w:uiPriority w:val="59"/>
    <w:rsid w:val="00ED0F0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0F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0F0B"/>
    <w:rPr>
      <w:sz w:val="18"/>
      <w:szCs w:val="18"/>
    </w:rPr>
  </w:style>
  <w:style w:type="paragraph" w:styleId="a4">
    <w:name w:val="footer"/>
    <w:basedOn w:val="a"/>
    <w:link w:val="Char0"/>
    <w:uiPriority w:val="99"/>
    <w:unhideWhenUsed/>
    <w:rsid w:val="00ED0F0B"/>
    <w:pPr>
      <w:tabs>
        <w:tab w:val="center" w:pos="4153"/>
        <w:tab w:val="right" w:pos="8306"/>
      </w:tabs>
      <w:snapToGrid w:val="0"/>
      <w:jc w:val="left"/>
    </w:pPr>
    <w:rPr>
      <w:sz w:val="18"/>
      <w:szCs w:val="18"/>
    </w:rPr>
  </w:style>
  <w:style w:type="character" w:customStyle="1" w:styleId="Char0">
    <w:name w:val="页脚 Char"/>
    <w:basedOn w:val="a0"/>
    <w:link w:val="a4"/>
    <w:uiPriority w:val="99"/>
    <w:rsid w:val="00ED0F0B"/>
    <w:rPr>
      <w:sz w:val="18"/>
      <w:szCs w:val="18"/>
    </w:rPr>
  </w:style>
  <w:style w:type="character" w:styleId="a5">
    <w:name w:val="Hyperlink"/>
    <w:basedOn w:val="a0"/>
    <w:uiPriority w:val="99"/>
    <w:unhideWhenUsed/>
    <w:rsid w:val="00ED0F0B"/>
    <w:rPr>
      <w:color w:val="0000FF" w:themeColor="hyperlink"/>
      <w:u w:val="single"/>
    </w:rPr>
  </w:style>
  <w:style w:type="table" w:styleId="a6">
    <w:name w:val="Table Grid"/>
    <w:basedOn w:val="a1"/>
    <w:uiPriority w:val="59"/>
    <w:rsid w:val="00ED0F0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2179</Characters>
  <Application>Microsoft Office Word</Application>
  <DocSecurity>0</DocSecurity>
  <Lines>18</Lines>
  <Paragraphs>5</Paragraphs>
  <ScaleCrop>false</ScaleCrop>
  <Company>Microsoft</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张倩</cp:lastModifiedBy>
  <cp:revision>2</cp:revision>
  <dcterms:created xsi:type="dcterms:W3CDTF">2020-05-13T06:31:00Z</dcterms:created>
  <dcterms:modified xsi:type="dcterms:W3CDTF">2020-05-13T06:31:00Z</dcterms:modified>
</cp:coreProperties>
</file>