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北京中医药大学硕士研究生招生考试初试成绩复核申请表</w:t>
      </w:r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bookmarkStart w:id="0" w:name="_GoBack"/>
      <w:bookmarkEnd w:id="0"/>
    </w:p>
    <w:p>
      <w:pPr>
        <w:snapToGrid w:val="0"/>
        <w:spacing w:line="360" w:lineRule="exact"/>
        <w:ind w:right="1202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注：此申请表的电子扫描件文件命名规则为“考生编号+成绩复查申请表”（如：100018888899999成绩复查申请表.jpg）。</w:t>
      </w: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43940"/>
    <w:rsid w:val="3BF43940"/>
    <w:rsid w:val="52B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2022-02-21T00:59:00Z</dcterms:created>
  <dc:creator>何瑞杰</dc:creator>
  <cp:lastModifiedBy>何瑞杰</cp:lastModifiedBy>
  <dcterms:modified xsi:type="dcterms:W3CDTF">2022-02-22T01:09:44Z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181119536012420AA92FF53B86DB0F64</vt:lpwstr>
  </property>
</Properties>
</file>